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 w:after="1"/>
        <w:rPr>
          <w:sz w:val="24"/>
        </w:rPr>
      </w:pPr>
      <w:r>
        <w:rPr/>
        <w:pict>
          <v:line style="position:absolute;mso-position-horizontal-relative:page;mso-position-vertical-relative:page;z-index:-13168" from="461.746552pt,223.800476pt" to="491.982107pt,223.800489pt" stroked="true" strokeweight=".699403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-13144" from="416.967377pt,334.749481pt" to="481.6081pt,334.749497pt" stroked="true" strokeweight=".698662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-13120" from="307.921539pt,680.828003pt" to="326.404673pt,680.828003pt" stroked="true" strokeweight=".879641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-13096" from="333.676483pt,676.46572pt" to="341.973634pt,661.961914pt" stroked="true" strokeweight=".884197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-13072" from="334.026367pt,685.770996pt" to="342.650026pt,700.831354pt" stroked="true" strokeweight=".88419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-13048" from="300.416767pt,685.678101pt" to="291.676178pt,700.715231pt" stroked="true" strokeweight=".884161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-13024" from="300.6497pt,676.581862pt" to="292.352539pt,661.961914pt" stroked="true" strokeweight=".884215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-13000" from="472.445465pt,681.501587pt" to="490.931405pt,681.501587pt" stroked="true" strokeweight=".879641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-12976" from="498.228485pt,677.138422pt" to="506.854004pt,662.078064pt" stroked="true" strokeweight=".884194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-12952" from="498.434296pt,686.443665pt" to="506.85401pt,700.947471pt" stroked="true" strokeweight=".884164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-12928" from="464.84903pt,686.350769pt" to="456.223511pt,701.387899pt" stroked="true" strokeweight=".884191pt" strokecolor="#000000">
            <v:stroke dashstyle="solid"/>
            <w10:wrap type="none"/>
          </v:line>
        </w:pict>
      </w:r>
      <w:r>
        <w:rPr/>
        <w:pict>
          <v:line style="position:absolute;mso-position-horizontal-relative:page;mso-position-vertical-relative:page;z-index:-12904" from="465.176439pt,677.254539pt" to="456.78479pt,662.750732pt" stroked="true" strokeweight=".884171pt" strokecolor="#000000">
            <v:stroke dashstyle="solid"/>
            <w10:wrap type="none"/>
          </v:line>
        </w:pict>
      </w:r>
    </w:p>
    <w:tbl>
      <w:tblPr>
        <w:tblW w:w="0" w:type="auto"/>
        <w:jc w:val="left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79"/>
        <w:gridCol w:w="1985"/>
        <w:gridCol w:w="4590"/>
      </w:tblGrid>
      <w:tr>
        <w:trPr>
          <w:trHeight w:val="260" w:hRule="atLeast"/>
        </w:trPr>
        <w:tc>
          <w:tcPr>
            <w:tcW w:w="4679" w:type="dxa"/>
            <w:tcBorders>
              <w:bottom w:val="single" w:sz="12" w:space="0" w:color="000000"/>
            </w:tcBorders>
          </w:tcPr>
          <w:p>
            <w:pPr>
              <w:pStyle w:val="TableParagraph"/>
              <w:spacing w:line="26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Câu hỏi</w:t>
            </w:r>
          </w:p>
        </w:tc>
        <w:tc>
          <w:tcPr>
            <w:tcW w:w="6575" w:type="dxa"/>
            <w:gridSpan w:val="2"/>
            <w:tcBorders>
              <w:bottom w:val="single" w:sz="12" w:space="0" w:color="000000"/>
            </w:tcBorders>
          </w:tcPr>
          <w:p>
            <w:pPr>
              <w:pStyle w:val="TableParagraph"/>
              <w:spacing w:line="26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Trả lời</w:t>
            </w:r>
          </w:p>
        </w:tc>
      </w:tr>
      <w:tr>
        <w:trPr>
          <w:trHeight w:val="240" w:hRule="atLeast"/>
        </w:trPr>
        <w:tc>
          <w:tcPr>
            <w:tcW w:w="11254" w:type="dxa"/>
            <w:gridSpan w:val="3"/>
            <w:tcBorders>
              <w:top w:val="single" w:sz="12" w:space="0" w:color="000000"/>
              <w:bottom w:val="single" w:sz="12" w:space="0" w:color="000000"/>
              <w:right w:val="nil"/>
            </w:tcBorders>
          </w:tcPr>
          <w:p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I.Công thức tổng quát :</w:t>
            </w:r>
          </w:p>
        </w:tc>
      </w:tr>
      <w:tr>
        <w:trPr>
          <w:trHeight w:val="420" w:hRule="atLeast"/>
        </w:trPr>
        <w:tc>
          <w:tcPr>
            <w:tcW w:w="4679" w:type="dxa"/>
            <w:tcBorders>
              <w:top w:val="thickThinMediumGap" w:sz="9" w:space="0" w:color="000000"/>
            </w:tcBorders>
          </w:tcPr>
          <w:p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b/>
                <w:sz w:val="24"/>
              </w:rPr>
              <w:t>1</w:t>
            </w:r>
            <w:r>
              <w:rPr>
                <w:sz w:val="24"/>
              </w:rPr>
              <w:t>.Ankan</w:t>
            </w:r>
          </w:p>
        </w:tc>
        <w:tc>
          <w:tcPr>
            <w:tcW w:w="1985" w:type="dxa"/>
          </w:tcPr>
          <w:p>
            <w:pPr>
              <w:pStyle w:val="TableParagraph"/>
              <w:spacing w:line="259" w:lineRule="exact"/>
              <w:rPr>
                <w:sz w:val="16"/>
              </w:rPr>
            </w:pPr>
            <w:r>
              <w:rPr>
                <w:position w:val="2"/>
                <w:sz w:val="24"/>
              </w:rPr>
              <w:t>C</w:t>
            </w:r>
            <w:r>
              <w:rPr>
                <w:sz w:val="16"/>
              </w:rPr>
              <w:t>n</w:t>
            </w:r>
            <w:r>
              <w:rPr>
                <w:position w:val="2"/>
                <w:sz w:val="24"/>
              </w:rPr>
              <w:t>H</w:t>
            </w:r>
            <w:r>
              <w:rPr>
                <w:sz w:val="16"/>
              </w:rPr>
              <w:t>2n+2</w:t>
            </w:r>
          </w:p>
        </w:tc>
        <w:tc>
          <w:tcPr>
            <w:tcW w:w="4590" w:type="dxa"/>
          </w:tcPr>
          <w:p>
            <w:pPr>
              <w:pStyle w:val="TableParagraph"/>
              <w:spacing w:line="334" w:lineRule="exact" w:before="11"/>
              <w:ind w:left="294"/>
              <w:rPr>
                <w:sz w:val="16"/>
              </w:rPr>
            </w:pPr>
            <w:r>
              <w:rPr>
                <w:w w:val="105"/>
                <w:position w:val="7"/>
                <w:sz w:val="28"/>
              </w:rPr>
              <w:t>n</w:t>
            </w:r>
            <w:r>
              <w:rPr>
                <w:w w:val="105"/>
                <w:sz w:val="16"/>
              </w:rPr>
              <w:t>ankan  </w:t>
            </w:r>
            <w:r>
              <w:rPr>
                <w:rFonts w:ascii="Symbol" w:hAnsi="Symbol"/>
                <w:w w:val="105"/>
                <w:position w:val="7"/>
                <w:sz w:val="28"/>
              </w:rPr>
              <w:t></w:t>
            </w:r>
            <w:r>
              <w:rPr>
                <w:w w:val="105"/>
                <w:position w:val="7"/>
                <w:sz w:val="28"/>
              </w:rPr>
              <w:t> n</w:t>
            </w:r>
            <w:r>
              <w:rPr>
                <w:w w:val="105"/>
                <w:sz w:val="16"/>
              </w:rPr>
              <w:t>H O  </w:t>
            </w:r>
            <w:r>
              <w:rPr>
                <w:rFonts w:ascii="Symbol" w:hAnsi="Symbol"/>
                <w:w w:val="105"/>
                <w:position w:val="7"/>
                <w:sz w:val="28"/>
              </w:rPr>
              <w:t></w:t>
            </w:r>
            <w:r>
              <w:rPr>
                <w:w w:val="105"/>
                <w:position w:val="7"/>
                <w:sz w:val="28"/>
              </w:rPr>
              <w:t> n</w:t>
            </w:r>
            <w:r>
              <w:rPr>
                <w:w w:val="105"/>
                <w:sz w:val="16"/>
              </w:rPr>
              <w:t>CO</w:t>
            </w:r>
          </w:p>
          <w:p>
            <w:pPr>
              <w:pStyle w:val="TableParagraph"/>
              <w:tabs>
                <w:tab w:pos="2321" w:val="left" w:leader="none"/>
              </w:tabs>
              <w:spacing w:line="86" w:lineRule="exact"/>
              <w:ind w:left="1458"/>
              <w:rPr>
                <w:sz w:val="12"/>
              </w:rPr>
            </w:pPr>
            <w:r>
              <w:rPr>
                <w:w w:val="105"/>
                <w:sz w:val="12"/>
              </w:rPr>
              <w:t>2</w:t>
              <w:tab/>
              <w:t>2</w:t>
            </w:r>
          </w:p>
        </w:tc>
      </w:tr>
      <w:tr>
        <w:trPr>
          <w:trHeight w:val="28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b/>
                <w:sz w:val="24"/>
              </w:rPr>
              <w:t>2</w:t>
            </w:r>
            <w:r>
              <w:rPr>
                <w:sz w:val="24"/>
              </w:rPr>
              <w:t>.Anken</w:t>
            </w:r>
          </w:p>
        </w:tc>
        <w:tc>
          <w:tcPr>
            <w:tcW w:w="1985" w:type="dxa"/>
          </w:tcPr>
          <w:p>
            <w:pPr>
              <w:pStyle w:val="TableParagraph"/>
              <w:spacing w:line="277" w:lineRule="exact" w:before="19"/>
              <w:rPr>
                <w:sz w:val="16"/>
              </w:rPr>
            </w:pPr>
            <w:r>
              <w:rPr>
                <w:position w:val="2"/>
                <w:sz w:val="24"/>
              </w:rPr>
              <w:t>C</w:t>
            </w:r>
            <w:r>
              <w:rPr>
                <w:sz w:val="16"/>
              </w:rPr>
              <w:t>n</w:t>
            </w:r>
            <w:r>
              <w:rPr>
                <w:position w:val="2"/>
                <w:sz w:val="24"/>
              </w:rPr>
              <w:t>H</w:t>
            </w:r>
            <w:r>
              <w:rPr>
                <w:sz w:val="16"/>
              </w:rPr>
              <w:t>2n</w:t>
            </w:r>
          </w:p>
        </w:tc>
        <w:tc>
          <w:tcPr>
            <w:tcW w:w="4590" w:type="dxa"/>
          </w:tcPr>
          <w:p>
            <w:pPr>
              <w:pStyle w:val="TableParagraph"/>
              <w:ind w:left="0"/>
              <w:rPr>
                <w:sz w:val="22"/>
              </w:rPr>
            </w:pPr>
          </w:p>
        </w:tc>
      </w:tr>
      <w:tr>
        <w:trPr>
          <w:trHeight w:val="26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b/>
                <w:sz w:val="24"/>
              </w:rPr>
              <w:t>3</w:t>
            </w:r>
            <w:r>
              <w:rPr>
                <w:sz w:val="24"/>
              </w:rPr>
              <w:t>.Ankadien</w:t>
            </w:r>
          </w:p>
        </w:tc>
        <w:tc>
          <w:tcPr>
            <w:tcW w:w="1985" w:type="dxa"/>
          </w:tcPr>
          <w:p>
            <w:pPr>
              <w:pStyle w:val="TableParagraph"/>
              <w:spacing w:line="276" w:lineRule="exact"/>
              <w:rPr>
                <w:sz w:val="16"/>
              </w:rPr>
            </w:pPr>
            <w:r>
              <w:rPr>
                <w:position w:val="2"/>
                <w:sz w:val="24"/>
              </w:rPr>
              <w:t>C</w:t>
            </w:r>
            <w:r>
              <w:rPr>
                <w:sz w:val="16"/>
              </w:rPr>
              <w:t>n</w:t>
            </w:r>
            <w:r>
              <w:rPr>
                <w:position w:val="2"/>
                <w:sz w:val="24"/>
              </w:rPr>
              <w:t>H</w:t>
            </w:r>
            <w:r>
              <w:rPr>
                <w:sz w:val="16"/>
              </w:rPr>
              <w:t>2n -2</w:t>
            </w:r>
          </w:p>
        </w:tc>
        <w:tc>
          <w:tcPr>
            <w:tcW w:w="4590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36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b/>
                <w:sz w:val="24"/>
              </w:rPr>
              <w:t>4</w:t>
            </w:r>
            <w:r>
              <w:rPr>
                <w:sz w:val="24"/>
              </w:rPr>
              <w:t>.Ankin</w:t>
            </w:r>
          </w:p>
        </w:tc>
        <w:tc>
          <w:tcPr>
            <w:tcW w:w="1985" w:type="dxa"/>
          </w:tcPr>
          <w:p>
            <w:pPr>
              <w:pStyle w:val="TableParagraph"/>
              <w:spacing w:line="277" w:lineRule="exact"/>
              <w:rPr>
                <w:sz w:val="16"/>
              </w:rPr>
            </w:pPr>
            <w:r>
              <w:rPr>
                <w:position w:val="2"/>
                <w:sz w:val="24"/>
              </w:rPr>
              <w:t>C</w:t>
            </w:r>
            <w:r>
              <w:rPr>
                <w:sz w:val="16"/>
              </w:rPr>
              <w:t>n</w:t>
            </w:r>
            <w:r>
              <w:rPr>
                <w:position w:val="2"/>
                <w:sz w:val="24"/>
              </w:rPr>
              <w:t>H</w:t>
            </w:r>
            <w:r>
              <w:rPr>
                <w:sz w:val="16"/>
              </w:rPr>
              <w:t>2n -2</w:t>
            </w:r>
          </w:p>
        </w:tc>
        <w:tc>
          <w:tcPr>
            <w:tcW w:w="4590" w:type="dxa"/>
          </w:tcPr>
          <w:p>
            <w:pPr>
              <w:pStyle w:val="TableParagraph"/>
              <w:spacing w:line="276" w:lineRule="exact" w:before="7"/>
              <w:ind w:left="141"/>
              <w:rPr>
                <w:sz w:val="13"/>
              </w:rPr>
            </w:pPr>
            <w:r>
              <w:rPr>
                <w:w w:val="110"/>
                <w:position w:val="6"/>
                <w:sz w:val="23"/>
              </w:rPr>
              <w:t>n</w:t>
            </w:r>
            <w:r>
              <w:rPr>
                <w:w w:val="110"/>
                <w:sz w:val="13"/>
              </w:rPr>
              <w:t>ankin  </w:t>
            </w:r>
            <w:r>
              <w:rPr>
                <w:rFonts w:ascii="Symbol" w:hAnsi="Symbol"/>
                <w:w w:val="110"/>
                <w:position w:val="6"/>
                <w:sz w:val="23"/>
              </w:rPr>
              <w:t></w:t>
            </w:r>
            <w:r>
              <w:rPr>
                <w:w w:val="110"/>
                <w:position w:val="6"/>
                <w:sz w:val="23"/>
              </w:rPr>
              <w:t> n</w:t>
            </w:r>
            <w:r>
              <w:rPr>
                <w:w w:val="110"/>
                <w:sz w:val="13"/>
              </w:rPr>
              <w:t>CO    </w:t>
            </w:r>
            <w:r>
              <w:rPr>
                <w:rFonts w:ascii="Symbol" w:hAnsi="Symbol"/>
                <w:w w:val="110"/>
                <w:position w:val="6"/>
                <w:sz w:val="23"/>
              </w:rPr>
              <w:t></w:t>
            </w:r>
            <w:r>
              <w:rPr>
                <w:w w:val="110"/>
                <w:position w:val="6"/>
                <w:sz w:val="23"/>
              </w:rPr>
              <w:t> n</w:t>
            </w:r>
            <w:r>
              <w:rPr>
                <w:w w:val="110"/>
                <w:sz w:val="13"/>
              </w:rPr>
              <w:t>H O</w:t>
            </w:r>
          </w:p>
          <w:p>
            <w:pPr>
              <w:pStyle w:val="TableParagraph"/>
              <w:tabs>
                <w:tab w:pos="1743" w:val="left" w:leader="none"/>
              </w:tabs>
              <w:spacing w:line="72" w:lineRule="exact"/>
              <w:ind w:left="1193"/>
              <w:rPr>
                <w:sz w:val="10"/>
              </w:rPr>
            </w:pPr>
            <w:r>
              <w:rPr>
                <w:w w:val="105"/>
                <w:sz w:val="10"/>
              </w:rPr>
              <w:t>2</w:t>
              <w:tab/>
              <w:t>2</w:t>
            </w:r>
          </w:p>
        </w:tc>
      </w:tr>
      <w:tr>
        <w:trPr>
          <w:trHeight w:val="26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b/>
                <w:sz w:val="24"/>
              </w:rPr>
              <w:t>5</w:t>
            </w:r>
            <w:r>
              <w:rPr>
                <w:sz w:val="24"/>
              </w:rPr>
              <w:t>.Ankylbenzen</w:t>
            </w:r>
          </w:p>
        </w:tc>
        <w:tc>
          <w:tcPr>
            <w:tcW w:w="1985" w:type="dxa"/>
          </w:tcPr>
          <w:p>
            <w:pPr>
              <w:pStyle w:val="TableParagraph"/>
              <w:spacing w:line="276" w:lineRule="exact"/>
              <w:rPr>
                <w:sz w:val="16"/>
              </w:rPr>
            </w:pPr>
            <w:r>
              <w:rPr>
                <w:position w:val="2"/>
                <w:sz w:val="24"/>
              </w:rPr>
              <w:t>C</w:t>
            </w:r>
            <w:r>
              <w:rPr>
                <w:sz w:val="16"/>
              </w:rPr>
              <w:t>n</w:t>
            </w:r>
            <w:r>
              <w:rPr>
                <w:position w:val="2"/>
                <w:sz w:val="24"/>
              </w:rPr>
              <w:t>H</w:t>
            </w:r>
            <w:r>
              <w:rPr>
                <w:sz w:val="16"/>
              </w:rPr>
              <w:t>2n -6</w:t>
            </w:r>
          </w:p>
        </w:tc>
        <w:tc>
          <w:tcPr>
            <w:tcW w:w="4590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1220" w:hRule="atLeast"/>
        </w:trPr>
        <w:tc>
          <w:tcPr>
            <w:tcW w:w="4679" w:type="dxa"/>
          </w:tcPr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b/>
                <w:sz w:val="24"/>
              </w:rPr>
              <w:t>6</w:t>
            </w:r>
            <w:r>
              <w:rPr>
                <w:sz w:val="24"/>
              </w:rPr>
              <w:t>.Ancol no , đơn , hở</w:t>
            </w:r>
          </w:p>
        </w:tc>
        <w:tc>
          <w:tcPr>
            <w:tcW w:w="1985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position w:val="2"/>
                <w:sz w:val="24"/>
              </w:rPr>
              <w:t>C</w:t>
            </w:r>
            <w:r>
              <w:rPr>
                <w:sz w:val="16"/>
              </w:rPr>
              <w:t>n</w:t>
            </w:r>
            <w:r>
              <w:rPr>
                <w:position w:val="2"/>
                <w:sz w:val="24"/>
              </w:rPr>
              <w:t>H</w:t>
            </w:r>
            <w:r>
              <w:rPr>
                <w:sz w:val="16"/>
              </w:rPr>
              <w:t>2n+2</w:t>
            </w:r>
            <w:r>
              <w:rPr>
                <w:position w:val="2"/>
                <w:sz w:val="24"/>
              </w:rPr>
              <w:t>O</w:t>
            </w:r>
          </w:p>
        </w:tc>
        <w:tc>
          <w:tcPr>
            <w:tcW w:w="4590" w:type="dxa"/>
          </w:tcPr>
          <w:p>
            <w:pPr>
              <w:pStyle w:val="TableParagraph"/>
              <w:tabs>
                <w:tab w:pos="2522" w:val="left" w:leader="none"/>
              </w:tabs>
              <w:spacing w:line="342" w:lineRule="exact" w:before="25"/>
              <w:ind w:left="148"/>
              <w:rPr>
                <w:sz w:val="13"/>
              </w:rPr>
            </w:pPr>
            <w:r>
              <w:rPr>
                <w:w w:val="105"/>
                <w:position w:val="9"/>
                <w:sz w:val="28"/>
              </w:rPr>
              <w:t>n</w:t>
            </w:r>
            <w:r>
              <w:rPr>
                <w:w w:val="105"/>
                <w:position w:val="2"/>
                <w:sz w:val="16"/>
              </w:rPr>
              <w:t>ancol  </w:t>
            </w:r>
            <w:r>
              <w:rPr>
                <w:rFonts w:ascii="Symbol" w:hAnsi="Symbol"/>
                <w:w w:val="105"/>
                <w:position w:val="9"/>
                <w:sz w:val="28"/>
              </w:rPr>
              <w:t></w:t>
            </w:r>
            <w:r>
              <w:rPr>
                <w:w w:val="105"/>
                <w:position w:val="9"/>
                <w:sz w:val="28"/>
              </w:rPr>
              <w:t> </w:t>
            </w:r>
            <w:r>
              <w:rPr>
                <w:spacing w:val="5"/>
                <w:w w:val="105"/>
                <w:position w:val="9"/>
                <w:sz w:val="28"/>
              </w:rPr>
              <w:t>n</w:t>
            </w:r>
            <w:r>
              <w:rPr>
                <w:spacing w:val="5"/>
                <w:w w:val="105"/>
                <w:position w:val="2"/>
                <w:sz w:val="16"/>
              </w:rPr>
              <w:t>H  </w:t>
            </w:r>
            <w:r>
              <w:rPr>
                <w:w w:val="105"/>
                <w:position w:val="2"/>
                <w:sz w:val="16"/>
              </w:rPr>
              <w:t>O</w:t>
            </w:r>
            <w:r>
              <w:rPr>
                <w:spacing w:val="7"/>
                <w:w w:val="105"/>
                <w:position w:val="2"/>
                <w:sz w:val="16"/>
              </w:rPr>
              <w:t> </w:t>
            </w:r>
            <w:r>
              <w:rPr>
                <w:rFonts w:ascii="Symbol" w:hAnsi="Symbol"/>
                <w:w w:val="105"/>
                <w:position w:val="9"/>
                <w:sz w:val="28"/>
              </w:rPr>
              <w:t></w:t>
            </w:r>
            <w:r>
              <w:rPr>
                <w:spacing w:val="-31"/>
                <w:w w:val="105"/>
                <w:position w:val="9"/>
                <w:sz w:val="28"/>
              </w:rPr>
              <w:t> </w:t>
            </w:r>
            <w:r>
              <w:rPr>
                <w:spacing w:val="1"/>
                <w:w w:val="105"/>
                <w:position w:val="9"/>
                <w:sz w:val="28"/>
              </w:rPr>
              <w:t>n</w:t>
            </w:r>
            <w:r>
              <w:rPr>
                <w:spacing w:val="1"/>
                <w:w w:val="105"/>
                <w:position w:val="2"/>
                <w:sz w:val="16"/>
              </w:rPr>
              <w:t>CO</w:t>
              <w:tab/>
            </w:r>
            <w:r>
              <w:rPr>
                <w:spacing w:val="5"/>
                <w:w w:val="105"/>
                <w:position w:val="6"/>
                <w:sz w:val="23"/>
              </w:rPr>
              <w:t>n</w:t>
            </w:r>
            <w:r>
              <w:rPr>
                <w:spacing w:val="5"/>
                <w:w w:val="105"/>
                <w:sz w:val="13"/>
              </w:rPr>
              <w:t>O    </w:t>
            </w:r>
            <w:r>
              <w:rPr>
                <w:rFonts w:ascii="Symbol" w:hAnsi="Symbol"/>
                <w:w w:val="105"/>
                <w:position w:val="6"/>
                <w:sz w:val="23"/>
              </w:rPr>
              <w:t></w:t>
            </w:r>
            <w:r>
              <w:rPr>
                <w:spacing w:val="-14"/>
                <w:w w:val="105"/>
                <w:position w:val="6"/>
                <w:sz w:val="23"/>
              </w:rPr>
              <w:t> </w:t>
            </w:r>
            <w:r>
              <w:rPr>
                <w:w w:val="105"/>
                <w:position w:val="6"/>
                <w:sz w:val="23"/>
              </w:rPr>
              <w:t>1,5n</w:t>
            </w:r>
            <w:r>
              <w:rPr>
                <w:w w:val="105"/>
                <w:sz w:val="13"/>
              </w:rPr>
              <w:t>CO</w:t>
            </w:r>
          </w:p>
          <w:p>
            <w:pPr>
              <w:pStyle w:val="TableParagraph"/>
              <w:tabs>
                <w:tab w:pos="2133" w:val="left" w:leader="none"/>
                <w:tab w:pos="2761" w:val="left" w:leader="none"/>
                <w:tab w:pos="3702" w:val="left" w:leader="none"/>
              </w:tabs>
              <w:spacing w:line="86" w:lineRule="exact"/>
              <w:ind w:left="1269"/>
              <w:rPr>
                <w:sz w:val="10"/>
              </w:rPr>
            </w:pPr>
            <w:r>
              <w:rPr>
                <w:w w:val="105"/>
                <w:position w:val="1"/>
                <w:sz w:val="12"/>
              </w:rPr>
              <w:t>2</w:t>
              <w:tab/>
              <w:t>2</w:t>
              <w:tab/>
            </w:r>
            <w:r>
              <w:rPr>
                <w:w w:val="105"/>
                <w:sz w:val="10"/>
              </w:rPr>
              <w:t>2</w:t>
              <w:tab/>
              <w:t>2</w:t>
            </w:r>
          </w:p>
          <w:p>
            <w:pPr>
              <w:pStyle w:val="TableParagraph"/>
              <w:tabs>
                <w:tab w:pos="829" w:val="left" w:leader="none"/>
                <w:tab w:pos="1677" w:val="left" w:leader="none"/>
              </w:tabs>
              <w:spacing w:line="474" w:lineRule="exact" w:before="32"/>
              <w:ind w:left="148"/>
              <w:rPr>
                <w:sz w:val="12"/>
              </w:rPr>
            </w:pPr>
            <w:r>
              <w:rPr>
                <w:w w:val="103"/>
                <w:sz w:val="28"/>
              </w:rPr>
              <w:t>m</w:t>
            </w:r>
            <w:r>
              <w:rPr>
                <w:sz w:val="28"/>
              </w:rPr>
              <w:tab/>
            </w:r>
            <w:r>
              <w:rPr>
                <w:rFonts w:ascii="Symbol" w:hAnsi="Symbol"/>
                <w:w w:val="103"/>
                <w:sz w:val="28"/>
              </w:rPr>
              <w:t></w:t>
            </w:r>
            <w:r>
              <w:rPr>
                <w:spacing w:val="-8"/>
                <w:sz w:val="28"/>
              </w:rPr>
              <w:t> </w:t>
            </w:r>
            <w:r>
              <w:rPr>
                <w:w w:val="103"/>
                <w:sz w:val="28"/>
              </w:rPr>
              <w:t>m</w:t>
            </w:r>
            <w:r>
              <w:rPr>
                <w:sz w:val="28"/>
              </w:rPr>
              <w:tab/>
            </w:r>
            <w:r>
              <w:rPr>
                <w:rFonts w:ascii="Symbol" w:hAnsi="Symbol"/>
                <w:w w:val="103"/>
                <w:sz w:val="28"/>
              </w:rPr>
              <w:t></w:t>
            </w:r>
            <w:r>
              <w:rPr>
                <w:spacing w:val="-3"/>
                <w:sz w:val="28"/>
              </w:rPr>
              <w:t> </w:t>
            </w:r>
            <w:r>
              <w:rPr>
                <w:spacing w:val="5"/>
                <w:w w:val="103"/>
                <w:position w:val="22"/>
                <w:sz w:val="28"/>
              </w:rPr>
              <w:t>m</w:t>
            </w:r>
            <w:r>
              <w:rPr>
                <w:spacing w:val="-2"/>
                <w:w w:val="105"/>
                <w:position w:val="15"/>
                <w:sz w:val="16"/>
              </w:rPr>
              <w:t>C</w:t>
            </w:r>
            <w:r>
              <w:rPr>
                <w:spacing w:val="1"/>
                <w:w w:val="105"/>
                <w:position w:val="15"/>
                <w:sz w:val="16"/>
              </w:rPr>
              <w:t>O</w:t>
            </w:r>
            <w:r>
              <w:rPr>
                <w:w w:val="101"/>
                <w:position w:val="11"/>
                <w:sz w:val="12"/>
              </w:rPr>
              <w:t>2</w:t>
            </w:r>
          </w:p>
          <w:p>
            <w:pPr>
              <w:pStyle w:val="TableParagraph"/>
              <w:tabs>
                <w:tab w:pos="1286" w:val="left" w:leader="none"/>
                <w:tab w:pos="2331" w:val="right" w:leader="none"/>
              </w:tabs>
              <w:spacing w:line="271" w:lineRule="exact"/>
              <w:ind w:left="379"/>
              <w:rPr>
                <w:sz w:val="28"/>
              </w:rPr>
            </w:pPr>
            <w:r>
              <w:rPr>
                <w:w w:val="105"/>
                <w:sz w:val="16"/>
              </w:rPr>
              <w:t>ancol</w:t>
              <w:tab/>
            </w:r>
            <w:r>
              <w:rPr>
                <w:spacing w:val="1"/>
                <w:w w:val="105"/>
                <w:sz w:val="16"/>
              </w:rPr>
              <w:t>H</w:t>
            </w:r>
            <w:r>
              <w:rPr>
                <w:spacing w:val="1"/>
                <w:w w:val="105"/>
                <w:position w:val="-3"/>
                <w:sz w:val="12"/>
              </w:rPr>
              <w:t>2</w:t>
            </w:r>
            <w:r>
              <w:rPr>
                <w:spacing w:val="1"/>
                <w:w w:val="105"/>
                <w:sz w:val="16"/>
              </w:rPr>
              <w:t>O</w:t>
            </w:r>
            <w:r>
              <w:rPr>
                <w:spacing w:val="1"/>
                <w:w w:val="105"/>
                <w:position w:val="-14"/>
                <w:sz w:val="16"/>
              </w:rPr>
              <w:tab/>
            </w:r>
            <w:r>
              <w:rPr>
                <w:spacing w:val="-3"/>
                <w:w w:val="105"/>
                <w:position w:val="-14"/>
                <w:sz w:val="28"/>
              </w:rPr>
              <w:t>11</w:t>
            </w:r>
          </w:p>
        </w:tc>
      </w:tr>
      <w:tr>
        <w:trPr>
          <w:trHeight w:val="260" w:hRule="atLeast"/>
        </w:trPr>
        <w:tc>
          <w:tcPr>
            <w:tcW w:w="4679" w:type="dxa"/>
          </w:tcPr>
          <w:p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b/>
                <w:sz w:val="24"/>
              </w:rPr>
              <w:t>7</w:t>
            </w:r>
            <w:r>
              <w:rPr>
                <w:sz w:val="24"/>
              </w:rPr>
              <w:t>.Andehit</w:t>
            </w:r>
          </w:p>
        </w:tc>
        <w:tc>
          <w:tcPr>
            <w:tcW w:w="1985" w:type="dxa"/>
          </w:tcPr>
          <w:p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position w:val="2"/>
                <w:sz w:val="24"/>
              </w:rPr>
              <w:t>C</w:t>
            </w:r>
            <w:r>
              <w:rPr>
                <w:sz w:val="16"/>
              </w:rPr>
              <w:t>n</w:t>
            </w:r>
            <w:r>
              <w:rPr>
                <w:position w:val="2"/>
                <w:sz w:val="24"/>
              </w:rPr>
              <w:t>H</w:t>
            </w:r>
            <w:r>
              <w:rPr>
                <w:sz w:val="16"/>
              </w:rPr>
              <w:t>2n</w:t>
            </w:r>
            <w:r>
              <w:rPr>
                <w:position w:val="2"/>
                <w:sz w:val="24"/>
              </w:rPr>
              <w:t>O</w:t>
            </w:r>
          </w:p>
        </w:tc>
        <w:tc>
          <w:tcPr>
            <w:tcW w:w="4590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26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b/>
                <w:sz w:val="24"/>
              </w:rPr>
              <w:t>8</w:t>
            </w:r>
            <w:r>
              <w:rPr>
                <w:sz w:val="24"/>
              </w:rPr>
              <w:t>.Axit cacboxylic</w:t>
            </w:r>
          </w:p>
        </w:tc>
        <w:tc>
          <w:tcPr>
            <w:tcW w:w="1985" w:type="dxa"/>
          </w:tcPr>
          <w:p>
            <w:pPr>
              <w:pStyle w:val="TableParagraph"/>
              <w:spacing w:line="276" w:lineRule="exact"/>
              <w:rPr>
                <w:sz w:val="16"/>
              </w:rPr>
            </w:pPr>
            <w:r>
              <w:rPr>
                <w:position w:val="2"/>
                <w:sz w:val="24"/>
              </w:rPr>
              <w:t>C</w:t>
            </w:r>
            <w:r>
              <w:rPr>
                <w:sz w:val="16"/>
              </w:rPr>
              <w:t>n</w:t>
            </w:r>
            <w:r>
              <w:rPr>
                <w:position w:val="2"/>
                <w:sz w:val="24"/>
              </w:rPr>
              <w:t>H</w:t>
            </w:r>
            <w:r>
              <w:rPr>
                <w:sz w:val="16"/>
              </w:rPr>
              <w:t>2n</w:t>
            </w:r>
            <w:r>
              <w:rPr>
                <w:position w:val="2"/>
                <w:sz w:val="24"/>
              </w:rPr>
              <w:t>O</w:t>
            </w:r>
            <w:r>
              <w:rPr>
                <w:sz w:val="16"/>
              </w:rPr>
              <w:t>2</w:t>
            </w:r>
          </w:p>
        </w:tc>
        <w:tc>
          <w:tcPr>
            <w:tcW w:w="4590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260" w:hRule="atLeast"/>
        </w:trPr>
        <w:tc>
          <w:tcPr>
            <w:tcW w:w="4679" w:type="dxa"/>
          </w:tcPr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b/>
                <w:sz w:val="24"/>
              </w:rPr>
              <w:t>9</w:t>
            </w:r>
            <w:r>
              <w:rPr>
                <w:sz w:val="24"/>
              </w:rPr>
              <w:t>.Este no đơn chức mạch hở</w:t>
            </w:r>
          </w:p>
        </w:tc>
        <w:tc>
          <w:tcPr>
            <w:tcW w:w="1985" w:type="dxa"/>
          </w:tcPr>
          <w:p>
            <w:pPr>
              <w:pStyle w:val="TableParagraph"/>
              <w:spacing w:line="277" w:lineRule="exact"/>
              <w:rPr>
                <w:sz w:val="16"/>
              </w:rPr>
            </w:pPr>
            <w:r>
              <w:rPr>
                <w:position w:val="2"/>
                <w:sz w:val="24"/>
              </w:rPr>
              <w:t>C</w:t>
            </w:r>
            <w:r>
              <w:rPr>
                <w:sz w:val="16"/>
              </w:rPr>
              <w:t>n</w:t>
            </w:r>
            <w:r>
              <w:rPr>
                <w:position w:val="2"/>
                <w:sz w:val="24"/>
              </w:rPr>
              <w:t>H</w:t>
            </w:r>
            <w:r>
              <w:rPr>
                <w:sz w:val="16"/>
              </w:rPr>
              <w:t>2n</w:t>
            </w:r>
            <w:r>
              <w:rPr>
                <w:position w:val="2"/>
                <w:sz w:val="24"/>
              </w:rPr>
              <w:t>O</w:t>
            </w:r>
            <w:r>
              <w:rPr>
                <w:sz w:val="16"/>
              </w:rPr>
              <w:t>2</w:t>
            </w:r>
          </w:p>
        </w:tc>
        <w:tc>
          <w:tcPr>
            <w:tcW w:w="4590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26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b/>
                <w:sz w:val="24"/>
              </w:rPr>
              <w:t>10</w:t>
            </w:r>
            <w:r>
              <w:rPr>
                <w:sz w:val="24"/>
              </w:rPr>
              <w:t>.Chất béo</w:t>
            </w:r>
          </w:p>
        </w:tc>
        <w:tc>
          <w:tcPr>
            <w:tcW w:w="1985" w:type="dxa"/>
          </w:tcPr>
          <w:p>
            <w:pPr>
              <w:pStyle w:val="TableParagraph"/>
              <w:spacing w:line="276" w:lineRule="exact"/>
              <w:rPr>
                <w:sz w:val="16"/>
              </w:rPr>
            </w:pPr>
            <w:r>
              <w:rPr>
                <w:position w:val="2"/>
                <w:sz w:val="24"/>
              </w:rPr>
              <w:t>( RCOO)</w:t>
            </w:r>
            <w:r>
              <w:rPr>
                <w:sz w:val="16"/>
              </w:rPr>
              <w:t>3</w:t>
            </w:r>
            <w:r>
              <w:rPr>
                <w:position w:val="2"/>
                <w:sz w:val="24"/>
              </w:rPr>
              <w:t>C</w:t>
            </w:r>
            <w:r>
              <w:rPr>
                <w:sz w:val="16"/>
              </w:rPr>
              <w:t>3</w:t>
            </w:r>
            <w:r>
              <w:rPr>
                <w:position w:val="2"/>
                <w:sz w:val="24"/>
              </w:rPr>
              <w:t>H</w:t>
            </w:r>
            <w:r>
              <w:rPr>
                <w:sz w:val="16"/>
              </w:rPr>
              <w:t>5</w:t>
            </w:r>
          </w:p>
        </w:tc>
        <w:tc>
          <w:tcPr>
            <w:tcW w:w="4590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26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b/>
                <w:sz w:val="24"/>
              </w:rPr>
              <w:t>11.</w:t>
            </w:r>
            <w:r>
              <w:rPr>
                <w:sz w:val="24"/>
              </w:rPr>
              <w:t>Cabohidrat</w:t>
            </w:r>
          </w:p>
        </w:tc>
        <w:tc>
          <w:tcPr>
            <w:tcW w:w="1985" w:type="dxa"/>
          </w:tcPr>
          <w:p>
            <w:pPr>
              <w:pStyle w:val="TableParagraph"/>
              <w:spacing w:line="276" w:lineRule="exact"/>
              <w:rPr>
                <w:sz w:val="16"/>
              </w:rPr>
            </w:pPr>
            <w:r>
              <w:rPr>
                <w:position w:val="2"/>
                <w:sz w:val="24"/>
              </w:rPr>
              <w:t>C</w:t>
            </w:r>
            <w:r>
              <w:rPr>
                <w:sz w:val="16"/>
              </w:rPr>
              <w:t>n</w:t>
            </w:r>
            <w:r>
              <w:rPr>
                <w:position w:val="2"/>
                <w:sz w:val="24"/>
              </w:rPr>
              <w:t>(H</w:t>
            </w:r>
            <w:r>
              <w:rPr>
                <w:sz w:val="16"/>
              </w:rPr>
              <w:t>2</w:t>
            </w:r>
            <w:r>
              <w:rPr>
                <w:position w:val="2"/>
                <w:sz w:val="24"/>
              </w:rPr>
              <w:t>O)</w:t>
            </w:r>
            <w:r>
              <w:rPr>
                <w:sz w:val="16"/>
              </w:rPr>
              <w:t>m</w:t>
            </w:r>
          </w:p>
        </w:tc>
        <w:tc>
          <w:tcPr>
            <w:tcW w:w="4590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82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b/>
                <w:sz w:val="24"/>
              </w:rPr>
              <w:t>12</w:t>
            </w:r>
            <w:r>
              <w:rPr>
                <w:sz w:val="24"/>
              </w:rPr>
              <w:t>.Amin no đơn chức mạch hở</w:t>
            </w:r>
          </w:p>
        </w:tc>
        <w:tc>
          <w:tcPr>
            <w:tcW w:w="1985" w:type="dxa"/>
          </w:tcPr>
          <w:p>
            <w:pPr>
              <w:pStyle w:val="TableParagraph"/>
              <w:spacing w:line="277" w:lineRule="exact"/>
              <w:rPr>
                <w:sz w:val="24"/>
              </w:rPr>
            </w:pPr>
            <w:r>
              <w:rPr>
                <w:position w:val="2"/>
                <w:sz w:val="24"/>
              </w:rPr>
              <w:t>C</w:t>
            </w:r>
            <w:r>
              <w:rPr>
                <w:sz w:val="16"/>
              </w:rPr>
              <w:t>n</w:t>
            </w:r>
            <w:r>
              <w:rPr>
                <w:position w:val="2"/>
                <w:sz w:val="24"/>
              </w:rPr>
              <w:t>H</w:t>
            </w:r>
            <w:r>
              <w:rPr>
                <w:sz w:val="16"/>
              </w:rPr>
              <w:t>2n+3</w:t>
            </w:r>
            <w:r>
              <w:rPr>
                <w:position w:val="2"/>
                <w:sz w:val="24"/>
              </w:rPr>
              <w:t>N</w:t>
            </w:r>
          </w:p>
        </w:tc>
        <w:tc>
          <w:tcPr>
            <w:tcW w:w="4590" w:type="dxa"/>
          </w:tcPr>
          <w:p>
            <w:pPr>
              <w:pStyle w:val="TableParagraph"/>
              <w:tabs>
                <w:tab w:pos="764" w:val="left" w:leader="none"/>
                <w:tab w:pos="1450" w:val="left" w:leader="none"/>
              </w:tabs>
              <w:spacing w:line="146" w:lineRule="auto" w:before="89"/>
              <w:ind w:left="308" w:right="2353" w:hanging="161"/>
              <w:rPr>
                <w:sz w:val="28"/>
              </w:rPr>
            </w:pPr>
            <w:r>
              <w:rPr>
                <w:w w:val="103"/>
                <w:position w:val="-14"/>
                <w:sz w:val="28"/>
              </w:rPr>
              <w:t>n</w:t>
            </w:r>
            <w:r>
              <w:rPr>
                <w:position w:val="-14"/>
                <w:sz w:val="28"/>
              </w:rPr>
              <w:tab/>
              <w:tab/>
            </w:r>
            <w:r>
              <w:rPr>
                <w:rFonts w:ascii="Symbol" w:hAnsi="Symbol"/>
                <w:w w:val="103"/>
                <w:position w:val="-14"/>
                <w:sz w:val="28"/>
              </w:rPr>
              <w:t></w:t>
            </w:r>
            <w:r>
              <w:rPr>
                <w:spacing w:val="15"/>
                <w:position w:val="-14"/>
                <w:sz w:val="28"/>
              </w:rPr>
              <w:t> </w:t>
            </w:r>
            <w:r>
              <w:rPr>
                <w:spacing w:val="16"/>
                <w:w w:val="103"/>
                <w:position w:val="7"/>
                <w:sz w:val="28"/>
              </w:rPr>
              <w:t>n</w:t>
            </w:r>
            <w:r>
              <w:rPr>
                <w:spacing w:val="5"/>
                <w:w w:val="105"/>
                <w:sz w:val="16"/>
              </w:rPr>
              <w:t>H</w:t>
            </w:r>
            <w:r>
              <w:rPr>
                <w:spacing w:val="5"/>
                <w:w w:val="101"/>
                <w:position w:val="-3"/>
                <w:sz w:val="12"/>
              </w:rPr>
              <w:t>2</w:t>
            </w:r>
            <w:r>
              <w:rPr>
                <w:w w:val="105"/>
                <w:sz w:val="16"/>
              </w:rPr>
              <w:t>O</w:t>
            </w:r>
            <w:r>
              <w:rPr>
                <w:sz w:val="16"/>
              </w:rPr>
              <w:t> </w:t>
            </w:r>
            <w:r>
              <w:rPr>
                <w:spacing w:val="-4"/>
                <w:sz w:val="16"/>
              </w:rPr>
              <w:t> </w:t>
            </w:r>
            <w:r>
              <w:rPr>
                <w:rFonts w:ascii="Symbol" w:hAnsi="Symbol"/>
                <w:w w:val="103"/>
                <w:position w:val="7"/>
                <w:sz w:val="28"/>
              </w:rPr>
              <w:t></w:t>
            </w:r>
            <w:r>
              <w:rPr>
                <w:spacing w:val="-25"/>
                <w:position w:val="7"/>
                <w:sz w:val="28"/>
              </w:rPr>
              <w:t> </w:t>
            </w:r>
            <w:r>
              <w:rPr>
                <w:spacing w:val="13"/>
                <w:w w:val="103"/>
                <w:position w:val="7"/>
                <w:sz w:val="28"/>
              </w:rPr>
              <w:t>n</w:t>
            </w:r>
            <w:r>
              <w:rPr>
                <w:spacing w:val="-2"/>
                <w:w w:val="105"/>
                <w:sz w:val="16"/>
              </w:rPr>
              <w:t>C</w:t>
            </w:r>
            <w:r>
              <w:rPr>
                <w:spacing w:val="1"/>
                <w:w w:val="105"/>
                <w:sz w:val="16"/>
              </w:rPr>
              <w:t>O</w:t>
            </w:r>
            <w:r>
              <w:rPr>
                <w:w w:val="101"/>
                <w:position w:val="-3"/>
                <w:sz w:val="12"/>
              </w:rPr>
              <w:t>2 </w:t>
            </w:r>
            <w:r>
              <w:rPr>
                <w:w w:val="105"/>
                <w:sz w:val="16"/>
              </w:rPr>
              <w:t>a</w:t>
            </w:r>
            <w:r>
              <w:rPr>
                <w:spacing w:val="-19"/>
                <w:w w:val="105"/>
                <w:sz w:val="16"/>
              </w:rPr>
              <w:t> </w:t>
            </w:r>
            <w:r>
              <w:rPr>
                <w:spacing w:val="-3"/>
                <w:w w:val="105"/>
                <w:sz w:val="16"/>
              </w:rPr>
              <w:t>min</w:t>
              <w:tab/>
              <w:tab/>
            </w:r>
            <w:r>
              <w:rPr>
                <w:spacing w:val="-15"/>
                <w:w w:val="105"/>
                <w:position w:val="-14"/>
                <w:sz w:val="28"/>
              </w:rPr>
              <w:t>1,</w:t>
            </w:r>
            <w:r>
              <w:rPr>
                <w:spacing w:val="-53"/>
                <w:w w:val="105"/>
                <w:position w:val="-14"/>
                <w:sz w:val="28"/>
              </w:rPr>
              <w:t> </w:t>
            </w:r>
            <w:r>
              <w:rPr>
                <w:w w:val="105"/>
                <w:position w:val="-14"/>
                <w:sz w:val="28"/>
              </w:rPr>
              <w:t>5</w:t>
            </w:r>
          </w:p>
        </w:tc>
      </w:tr>
      <w:tr>
        <w:trPr>
          <w:trHeight w:val="26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b/>
                <w:sz w:val="24"/>
              </w:rPr>
              <w:t>13</w:t>
            </w:r>
            <w:r>
              <w:rPr>
                <w:sz w:val="24"/>
              </w:rPr>
              <w:t>.Amin đơn</w:t>
            </w:r>
          </w:p>
        </w:tc>
        <w:tc>
          <w:tcPr>
            <w:tcW w:w="1985" w:type="dxa"/>
          </w:tcPr>
          <w:p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position w:val="2"/>
                <w:sz w:val="24"/>
              </w:rPr>
              <w:t>C</w:t>
            </w:r>
            <w:r>
              <w:rPr>
                <w:sz w:val="16"/>
              </w:rPr>
              <w:t>x</w:t>
            </w:r>
            <w:r>
              <w:rPr>
                <w:position w:val="2"/>
                <w:sz w:val="24"/>
              </w:rPr>
              <w:t>H</w:t>
            </w:r>
            <w:r>
              <w:rPr>
                <w:sz w:val="16"/>
              </w:rPr>
              <w:t>y</w:t>
            </w:r>
            <w:r>
              <w:rPr>
                <w:position w:val="2"/>
                <w:sz w:val="24"/>
              </w:rPr>
              <w:t>N</w:t>
            </w:r>
          </w:p>
        </w:tc>
        <w:tc>
          <w:tcPr>
            <w:tcW w:w="4590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26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b/>
                <w:sz w:val="24"/>
              </w:rPr>
              <w:t>14. </w:t>
            </w:r>
            <w:r>
              <w:rPr>
                <w:sz w:val="24"/>
              </w:rPr>
              <w:t>Amin</w:t>
            </w:r>
          </w:p>
        </w:tc>
        <w:tc>
          <w:tcPr>
            <w:tcW w:w="1985" w:type="dxa"/>
          </w:tcPr>
          <w:p>
            <w:pPr>
              <w:pStyle w:val="TableParagraph"/>
              <w:spacing w:line="276" w:lineRule="exact"/>
              <w:rPr>
                <w:sz w:val="16"/>
              </w:rPr>
            </w:pPr>
            <w:r>
              <w:rPr>
                <w:position w:val="2"/>
                <w:sz w:val="24"/>
              </w:rPr>
              <w:t>C</w:t>
            </w:r>
            <w:r>
              <w:rPr>
                <w:sz w:val="16"/>
              </w:rPr>
              <w:t>x</w:t>
            </w:r>
            <w:r>
              <w:rPr>
                <w:position w:val="2"/>
                <w:sz w:val="24"/>
              </w:rPr>
              <w:t>H</w:t>
            </w:r>
            <w:r>
              <w:rPr>
                <w:sz w:val="16"/>
              </w:rPr>
              <w:t>y</w:t>
            </w:r>
            <w:r>
              <w:rPr>
                <w:position w:val="2"/>
                <w:sz w:val="24"/>
              </w:rPr>
              <w:t>N</w:t>
            </w:r>
            <w:r>
              <w:rPr>
                <w:sz w:val="16"/>
              </w:rPr>
              <w:t>t</w:t>
            </w:r>
          </w:p>
        </w:tc>
        <w:tc>
          <w:tcPr>
            <w:tcW w:w="4590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26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b/>
                <w:sz w:val="24"/>
              </w:rPr>
              <w:t>15</w:t>
            </w:r>
            <w:r>
              <w:rPr>
                <w:sz w:val="24"/>
              </w:rPr>
              <w:t>. Aminoaxit</w:t>
            </w:r>
          </w:p>
        </w:tc>
        <w:tc>
          <w:tcPr>
            <w:tcW w:w="1985" w:type="dxa"/>
          </w:tcPr>
          <w:p>
            <w:pPr>
              <w:pStyle w:val="TableParagraph"/>
              <w:spacing w:line="276" w:lineRule="exact"/>
              <w:rPr>
                <w:sz w:val="16"/>
              </w:rPr>
            </w:pPr>
            <w:r>
              <w:rPr>
                <w:position w:val="2"/>
                <w:sz w:val="24"/>
              </w:rPr>
              <w:t>R(NH</w:t>
            </w:r>
            <w:r>
              <w:rPr>
                <w:sz w:val="16"/>
              </w:rPr>
              <w:t>2</w:t>
            </w:r>
            <w:r>
              <w:rPr>
                <w:position w:val="2"/>
                <w:sz w:val="24"/>
              </w:rPr>
              <w:t>)</w:t>
            </w:r>
            <w:r>
              <w:rPr>
                <w:sz w:val="16"/>
              </w:rPr>
              <w:t>x</w:t>
            </w:r>
            <w:r>
              <w:rPr>
                <w:position w:val="2"/>
                <w:sz w:val="24"/>
              </w:rPr>
              <w:t>(COOH)</w:t>
            </w:r>
            <w:r>
              <w:rPr>
                <w:sz w:val="16"/>
              </w:rPr>
              <w:t>y</w:t>
            </w:r>
          </w:p>
        </w:tc>
        <w:tc>
          <w:tcPr>
            <w:tcW w:w="4590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820" w:hRule="atLeast"/>
        </w:trPr>
        <w:tc>
          <w:tcPr>
            <w:tcW w:w="4679" w:type="dxa"/>
          </w:tcPr>
          <w:p>
            <w:pPr>
              <w:pStyle w:val="TableParagraph"/>
              <w:spacing w:before="1"/>
              <w:ind w:right="525"/>
              <w:rPr>
                <w:sz w:val="24"/>
              </w:rPr>
            </w:pPr>
            <w:r>
              <w:rPr>
                <w:b/>
                <w:sz w:val="24"/>
              </w:rPr>
              <w:t>16</w:t>
            </w:r>
            <w:r>
              <w:rPr>
                <w:sz w:val="24"/>
              </w:rPr>
              <w:t>. Aminoaxit no mạch hở 1 nhóm axit ,1 nhóm amin</w:t>
            </w:r>
          </w:p>
        </w:tc>
        <w:tc>
          <w:tcPr>
            <w:tcW w:w="1985" w:type="dxa"/>
          </w:tcPr>
          <w:p>
            <w:pPr>
              <w:pStyle w:val="TableParagraph"/>
              <w:rPr>
                <w:sz w:val="24"/>
              </w:rPr>
            </w:pPr>
            <w:r>
              <w:rPr>
                <w:position w:val="2"/>
                <w:sz w:val="24"/>
              </w:rPr>
              <w:t>C</w:t>
            </w:r>
            <w:r>
              <w:rPr>
                <w:sz w:val="16"/>
              </w:rPr>
              <w:t>n</w:t>
            </w:r>
            <w:r>
              <w:rPr>
                <w:position w:val="2"/>
                <w:sz w:val="24"/>
              </w:rPr>
              <w:t>H</w:t>
            </w:r>
            <w:r>
              <w:rPr>
                <w:sz w:val="16"/>
              </w:rPr>
              <w:t>2n+1</w:t>
            </w:r>
            <w:r>
              <w:rPr>
                <w:position w:val="2"/>
                <w:sz w:val="24"/>
              </w:rPr>
              <w:t>O</w:t>
            </w:r>
            <w:r>
              <w:rPr>
                <w:sz w:val="16"/>
              </w:rPr>
              <w:t>2</w:t>
            </w:r>
            <w:r>
              <w:rPr>
                <w:position w:val="2"/>
                <w:sz w:val="24"/>
              </w:rPr>
              <w:t>N</w:t>
            </w:r>
          </w:p>
        </w:tc>
        <w:tc>
          <w:tcPr>
            <w:tcW w:w="4590" w:type="dxa"/>
          </w:tcPr>
          <w:p>
            <w:pPr>
              <w:pStyle w:val="TableParagraph"/>
              <w:tabs>
                <w:tab w:pos="944" w:val="left" w:leader="none"/>
              </w:tabs>
              <w:spacing w:line="351" w:lineRule="exact" w:before="14"/>
              <w:ind w:left="0" w:right="1940"/>
              <w:jc w:val="center"/>
              <w:rPr>
                <w:sz w:val="16"/>
              </w:rPr>
            </w:pPr>
            <w:r>
              <w:rPr>
                <w:w w:val="105"/>
                <w:position w:val="-14"/>
                <w:sz w:val="28"/>
              </w:rPr>
              <w:t>n</w:t>
              <w:tab/>
            </w:r>
            <w:r>
              <w:rPr>
                <w:rFonts w:ascii="Symbol" w:hAnsi="Symbol"/>
                <w:w w:val="105"/>
                <w:position w:val="-14"/>
                <w:sz w:val="28"/>
              </w:rPr>
              <w:t></w:t>
            </w:r>
            <w:r>
              <w:rPr>
                <w:w w:val="105"/>
                <w:position w:val="-14"/>
                <w:sz w:val="28"/>
              </w:rPr>
              <w:t> </w:t>
            </w:r>
            <w:r>
              <w:rPr>
                <w:spacing w:val="6"/>
                <w:w w:val="105"/>
                <w:position w:val="7"/>
                <w:sz w:val="28"/>
              </w:rPr>
              <w:t>n</w:t>
            </w:r>
            <w:r>
              <w:rPr>
                <w:spacing w:val="6"/>
                <w:w w:val="105"/>
                <w:sz w:val="16"/>
              </w:rPr>
              <w:t>H  </w:t>
            </w:r>
            <w:r>
              <w:rPr>
                <w:w w:val="105"/>
                <w:sz w:val="16"/>
              </w:rPr>
              <w:t>O  </w:t>
            </w:r>
            <w:r>
              <w:rPr>
                <w:rFonts w:ascii="Symbol" w:hAnsi="Symbol"/>
                <w:w w:val="105"/>
                <w:position w:val="7"/>
                <w:sz w:val="28"/>
              </w:rPr>
              <w:t></w:t>
            </w:r>
            <w:r>
              <w:rPr>
                <w:spacing w:val="-52"/>
                <w:w w:val="105"/>
                <w:position w:val="7"/>
                <w:sz w:val="28"/>
              </w:rPr>
              <w:t> </w:t>
            </w:r>
            <w:r>
              <w:rPr>
                <w:spacing w:val="2"/>
                <w:w w:val="105"/>
                <w:position w:val="7"/>
                <w:sz w:val="28"/>
              </w:rPr>
              <w:t>n</w:t>
            </w:r>
            <w:r>
              <w:rPr>
                <w:spacing w:val="2"/>
                <w:w w:val="105"/>
                <w:sz w:val="16"/>
              </w:rPr>
              <w:t>CO</w:t>
            </w:r>
          </w:p>
          <w:p>
            <w:pPr>
              <w:pStyle w:val="TableParagraph"/>
              <w:tabs>
                <w:tab w:pos="1627" w:val="left" w:leader="none"/>
                <w:tab w:pos="2491" w:val="left" w:leader="none"/>
              </w:tabs>
              <w:spacing w:line="69" w:lineRule="exact"/>
              <w:ind w:left="1320"/>
              <w:rPr>
                <w:sz w:val="12"/>
              </w:rPr>
            </w:pPr>
            <w:r>
              <w:rPr>
                <w:w w:val="101"/>
                <w:sz w:val="12"/>
                <w:u w:val="single"/>
              </w:rPr>
              <w:t> </w:t>
            </w:r>
            <w:r>
              <w:rPr>
                <w:sz w:val="12"/>
                <w:u w:val="single"/>
              </w:rPr>
              <w:tab/>
              <w:t>2</w:t>
              <w:tab/>
              <w:t>2</w:t>
            </w:r>
            <w:r>
              <w:rPr>
                <w:spacing w:val="-1"/>
                <w:sz w:val="12"/>
                <w:u w:val="single"/>
              </w:rPr>
              <w:t> </w:t>
            </w:r>
          </w:p>
          <w:p>
            <w:pPr>
              <w:pStyle w:val="TableParagraph"/>
              <w:tabs>
                <w:tab w:pos="1472" w:val="left" w:leader="none"/>
              </w:tabs>
              <w:spacing w:before="4"/>
              <w:ind w:left="0" w:right="2106"/>
              <w:jc w:val="center"/>
              <w:rPr>
                <w:sz w:val="28"/>
              </w:rPr>
            </w:pPr>
            <w:r>
              <w:rPr>
                <w:w w:val="105"/>
                <w:sz w:val="16"/>
              </w:rPr>
              <w:t>a</w:t>
            </w:r>
            <w:r>
              <w:rPr>
                <w:spacing w:val="-19"/>
                <w:w w:val="105"/>
                <w:sz w:val="16"/>
              </w:rPr>
              <w:t> </w:t>
            </w:r>
            <w:r>
              <w:rPr>
                <w:spacing w:val="-3"/>
                <w:w w:val="105"/>
                <w:sz w:val="16"/>
              </w:rPr>
              <w:t>minoaxit</w:t>
              <w:tab/>
            </w:r>
            <w:r>
              <w:rPr>
                <w:spacing w:val="-4"/>
                <w:w w:val="105"/>
                <w:position w:val="-14"/>
                <w:sz w:val="28"/>
              </w:rPr>
              <w:t>0,</w:t>
            </w:r>
            <w:r>
              <w:rPr>
                <w:spacing w:val="-53"/>
                <w:w w:val="105"/>
                <w:position w:val="-14"/>
                <w:sz w:val="28"/>
              </w:rPr>
              <w:t> </w:t>
            </w:r>
            <w:r>
              <w:rPr>
                <w:w w:val="105"/>
                <w:position w:val="-14"/>
                <w:sz w:val="28"/>
              </w:rPr>
              <w:t>5</w:t>
            </w:r>
          </w:p>
        </w:tc>
      </w:tr>
      <w:tr>
        <w:trPr>
          <w:trHeight w:val="260" w:hRule="atLeast"/>
        </w:trPr>
        <w:tc>
          <w:tcPr>
            <w:tcW w:w="4679" w:type="dxa"/>
          </w:tcPr>
          <w:p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sz w:val="24"/>
              </w:rPr>
              <w:t>II Đồng phân :</w:t>
            </w:r>
          </w:p>
        </w:tc>
        <w:tc>
          <w:tcPr>
            <w:tcW w:w="6575" w:type="dxa"/>
            <w:gridSpan w:val="2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540" w:hRule="atLeast"/>
        </w:trPr>
        <w:tc>
          <w:tcPr>
            <w:tcW w:w="4679" w:type="dxa"/>
          </w:tcPr>
          <w:p>
            <w:pPr>
              <w:pStyle w:val="TableParagraph"/>
              <w:tabs>
                <w:tab w:pos="1345" w:val="left" w:leader="none"/>
              </w:tabs>
              <w:ind w:right="431"/>
              <w:rPr>
                <w:b/>
                <w:sz w:val="24"/>
              </w:rPr>
            </w:pPr>
            <w:r>
              <w:rPr>
                <w:b/>
                <w:sz w:val="24"/>
              </w:rPr>
              <w:t>17.Tổng số liên kết (pi và vòng ) của</w:t>
            </w:r>
            <w:r>
              <w:rPr>
                <w:b/>
                <w:spacing w:val="-7"/>
                <w:sz w:val="24"/>
              </w:rPr>
              <w:t> </w:t>
            </w:r>
            <w:r>
              <w:rPr>
                <w:b/>
                <w:sz w:val="24"/>
              </w:rPr>
              <w:t>hợp chất</w:t>
            </w:r>
            <w:r>
              <w:rPr>
                <w:b/>
                <w:spacing w:val="-1"/>
                <w:sz w:val="24"/>
              </w:rPr>
              <w:t> </w:t>
            </w:r>
            <w:r>
              <w:rPr>
                <w:b/>
                <w:sz w:val="24"/>
              </w:rPr>
              <w:t>chứa</w:t>
              <w:tab/>
              <w:t>CxHyOzClt</w:t>
            </w:r>
          </w:p>
        </w:tc>
        <w:tc>
          <w:tcPr>
            <w:tcW w:w="6575" w:type="dxa"/>
            <w:gridSpan w:val="2"/>
          </w:tcPr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K = ½ ( 2x + 2 –y-t)</w:t>
            </w:r>
          </w:p>
        </w:tc>
      </w:tr>
      <w:tr>
        <w:trPr>
          <w:trHeight w:val="54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18. Số đồng phân axit no , đơn mạch hở</w:t>
            </w:r>
          </w:p>
          <w:p>
            <w:pPr>
              <w:pStyle w:val="TableParagraph"/>
              <w:rPr>
                <w:b/>
                <w:sz w:val="16"/>
              </w:rPr>
            </w:pPr>
            <w:r>
              <w:rPr>
                <w:b/>
                <w:position w:val="1"/>
                <w:sz w:val="24"/>
              </w:rPr>
              <w:t>CnH</w:t>
            </w:r>
            <w:r>
              <w:rPr>
                <w:b/>
                <w:sz w:val="16"/>
              </w:rPr>
              <w:t>2</w:t>
            </w:r>
            <w:r>
              <w:rPr>
                <w:b/>
                <w:position w:val="1"/>
                <w:sz w:val="24"/>
              </w:rPr>
              <w:t>nO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6575" w:type="dxa"/>
            <w:gridSpan w:val="2"/>
          </w:tcPr>
          <w:p>
            <w:pPr>
              <w:pStyle w:val="TableParagraph"/>
              <w:spacing w:line="274" w:lineRule="exact"/>
              <w:rPr>
                <w:sz w:val="16"/>
              </w:rPr>
            </w:pPr>
            <w:r>
              <w:rPr>
                <w:position w:val="-8"/>
                <w:sz w:val="24"/>
              </w:rPr>
              <w:t>2 </w:t>
            </w:r>
            <w:r>
              <w:rPr>
                <w:sz w:val="16"/>
              </w:rPr>
              <w:t>n-3</w:t>
            </w:r>
          </w:p>
        </w:tc>
      </w:tr>
      <w:tr>
        <w:trPr>
          <w:trHeight w:val="54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19. Số đồng phân este no , đơn mạch hở</w:t>
            </w:r>
          </w:p>
          <w:p>
            <w:pPr>
              <w:pStyle w:val="TableParagraph"/>
              <w:rPr>
                <w:b/>
                <w:sz w:val="16"/>
              </w:rPr>
            </w:pPr>
            <w:r>
              <w:rPr>
                <w:b/>
                <w:position w:val="1"/>
                <w:sz w:val="24"/>
              </w:rPr>
              <w:t>C</w:t>
            </w:r>
            <w:r>
              <w:rPr>
                <w:b/>
                <w:sz w:val="16"/>
              </w:rPr>
              <w:t>n</w:t>
            </w:r>
            <w:r>
              <w:rPr>
                <w:b/>
                <w:position w:val="1"/>
                <w:sz w:val="24"/>
              </w:rPr>
              <w:t>H</w:t>
            </w:r>
            <w:r>
              <w:rPr>
                <w:b/>
                <w:sz w:val="16"/>
              </w:rPr>
              <w:t>2n</w:t>
            </w:r>
            <w:r>
              <w:rPr>
                <w:b/>
                <w:position w:val="1"/>
                <w:sz w:val="24"/>
              </w:rPr>
              <w:t>O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6575" w:type="dxa"/>
            <w:gridSpan w:val="2"/>
          </w:tcPr>
          <w:p>
            <w:pPr>
              <w:pStyle w:val="TableParagraph"/>
              <w:spacing w:line="274" w:lineRule="exact"/>
              <w:rPr>
                <w:sz w:val="16"/>
              </w:rPr>
            </w:pPr>
            <w:r>
              <w:rPr>
                <w:position w:val="-8"/>
                <w:sz w:val="24"/>
              </w:rPr>
              <w:t>2 </w:t>
            </w:r>
            <w:r>
              <w:rPr>
                <w:sz w:val="16"/>
              </w:rPr>
              <w:t>n-2</w:t>
            </w:r>
          </w:p>
        </w:tc>
      </w:tr>
      <w:tr>
        <w:trPr>
          <w:trHeight w:val="54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20. Số đồng phân amin no,đơn mạch hở</w:t>
            </w:r>
          </w:p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position w:val="1"/>
                <w:sz w:val="24"/>
              </w:rPr>
              <w:t>C</w:t>
            </w:r>
            <w:r>
              <w:rPr>
                <w:b/>
                <w:sz w:val="16"/>
              </w:rPr>
              <w:t>n</w:t>
            </w:r>
            <w:r>
              <w:rPr>
                <w:b/>
                <w:position w:val="1"/>
                <w:sz w:val="24"/>
              </w:rPr>
              <w:t>H</w:t>
            </w:r>
            <w:r>
              <w:rPr>
                <w:b/>
                <w:sz w:val="16"/>
              </w:rPr>
              <w:t>2n + 3 </w:t>
            </w:r>
            <w:r>
              <w:rPr>
                <w:b/>
                <w:position w:val="1"/>
                <w:sz w:val="24"/>
              </w:rPr>
              <w:t>N</w:t>
            </w:r>
          </w:p>
        </w:tc>
        <w:tc>
          <w:tcPr>
            <w:tcW w:w="6575" w:type="dxa"/>
            <w:gridSpan w:val="2"/>
          </w:tcPr>
          <w:p>
            <w:pPr>
              <w:pStyle w:val="TableParagraph"/>
              <w:spacing w:line="274" w:lineRule="exact"/>
              <w:rPr>
                <w:sz w:val="16"/>
              </w:rPr>
            </w:pPr>
            <w:r>
              <w:rPr>
                <w:position w:val="-8"/>
                <w:sz w:val="24"/>
              </w:rPr>
              <w:t>2 </w:t>
            </w:r>
            <w:r>
              <w:rPr>
                <w:sz w:val="16"/>
              </w:rPr>
              <w:t>n-1</w:t>
            </w:r>
          </w:p>
        </w:tc>
      </w:tr>
      <w:tr>
        <w:trPr>
          <w:trHeight w:val="26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21. Số tri este tạo bởi glixerol và n axit béo</w:t>
            </w:r>
          </w:p>
        </w:tc>
        <w:tc>
          <w:tcPr>
            <w:tcW w:w="6575" w:type="dxa"/>
            <w:gridSpan w:val="2"/>
          </w:tcPr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½ n</w:t>
            </w:r>
            <w:r>
              <w:rPr>
                <w:position w:val="9"/>
                <w:sz w:val="16"/>
              </w:rPr>
              <w:t>2</w:t>
            </w:r>
            <w:r>
              <w:rPr>
                <w:sz w:val="24"/>
              </w:rPr>
              <w:t>.(n+ 1)</w:t>
            </w:r>
          </w:p>
        </w:tc>
      </w:tr>
      <w:tr>
        <w:trPr>
          <w:trHeight w:val="260" w:hRule="atLeast"/>
        </w:trPr>
        <w:tc>
          <w:tcPr>
            <w:tcW w:w="4679" w:type="dxa"/>
          </w:tcPr>
          <w:p>
            <w:pPr>
              <w:pStyle w:val="TableParagraph"/>
              <w:spacing w:before="2"/>
              <w:rPr>
                <w:b/>
                <w:sz w:val="24"/>
              </w:rPr>
            </w:pPr>
            <w:r>
              <w:rPr>
                <w:b/>
                <w:sz w:val="24"/>
              </w:rPr>
              <w:t>22. Số ete tạo bởi n ancol là</w:t>
            </w:r>
          </w:p>
        </w:tc>
        <w:tc>
          <w:tcPr>
            <w:tcW w:w="6575" w:type="dxa"/>
            <w:gridSpan w:val="2"/>
          </w:tcPr>
          <w:p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½ n.(n+ 1)</w:t>
            </w:r>
          </w:p>
        </w:tc>
      </w:tr>
      <w:tr>
        <w:trPr>
          <w:trHeight w:val="26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23.Số peptit đồng phân tạo bởi n aminoaxit</w:t>
            </w:r>
          </w:p>
        </w:tc>
        <w:tc>
          <w:tcPr>
            <w:tcW w:w="6575" w:type="dxa"/>
            <w:gridSpan w:val="2"/>
          </w:tcPr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n !</w:t>
            </w:r>
          </w:p>
        </w:tc>
      </w:tr>
      <w:tr>
        <w:trPr>
          <w:trHeight w:val="540" w:hRule="atLeast"/>
        </w:trPr>
        <w:tc>
          <w:tcPr>
            <w:tcW w:w="4679" w:type="dxa"/>
          </w:tcPr>
          <w:p>
            <w:pPr>
              <w:pStyle w:val="TableParagraph"/>
              <w:ind w:right="225"/>
              <w:rPr>
                <w:b/>
                <w:sz w:val="24"/>
              </w:rPr>
            </w:pPr>
            <w:r>
              <w:rPr>
                <w:b/>
                <w:sz w:val="24"/>
              </w:rPr>
              <w:t>24 Số di,tri ;tetra…n peptit đồng phân tạo thành từ x amino axit là :</w:t>
            </w:r>
          </w:p>
        </w:tc>
        <w:tc>
          <w:tcPr>
            <w:tcW w:w="6575" w:type="dxa"/>
            <w:gridSpan w:val="2"/>
          </w:tcPr>
          <w:p>
            <w:pPr>
              <w:pStyle w:val="TableParagraph"/>
              <w:spacing w:line="274" w:lineRule="exact"/>
              <w:rPr>
                <w:sz w:val="16"/>
              </w:rPr>
            </w:pPr>
            <w:r>
              <w:rPr>
                <w:position w:val="-8"/>
                <w:sz w:val="24"/>
              </w:rPr>
              <w:t>x</w:t>
            </w:r>
            <w:r>
              <w:rPr>
                <w:sz w:val="16"/>
              </w:rPr>
              <w:t>n</w:t>
            </w:r>
          </w:p>
        </w:tc>
      </w:tr>
      <w:tr>
        <w:trPr>
          <w:trHeight w:val="26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25.Đồng phân của glucozo là :</w:t>
            </w:r>
          </w:p>
        </w:tc>
        <w:tc>
          <w:tcPr>
            <w:tcW w:w="6575" w:type="dxa"/>
            <w:gridSpan w:val="2"/>
          </w:tcPr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Fructozo</w:t>
            </w:r>
          </w:p>
        </w:tc>
      </w:tr>
      <w:tr>
        <w:trPr>
          <w:trHeight w:val="1540" w:hRule="atLeast"/>
        </w:trPr>
        <w:tc>
          <w:tcPr>
            <w:tcW w:w="4679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404" w:val="left" w:leader="none"/>
              </w:tabs>
              <w:spacing w:line="275" w:lineRule="exact" w:before="0" w:after="0"/>
              <w:ind w:left="404" w:right="0" w:hanging="301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Chất có đồng phân hình học  : điều</w:t>
            </w:r>
            <w:r>
              <w:rPr>
                <w:b/>
                <w:spacing w:val="-10"/>
                <w:sz w:val="24"/>
              </w:rPr>
              <w:t> </w:t>
            </w:r>
            <w:r>
              <w:rPr>
                <w:b/>
                <w:sz w:val="24"/>
              </w:rPr>
              <w:t>kiện</w:t>
            </w:r>
          </w:p>
          <w:p>
            <w:pPr>
              <w:pStyle w:val="TableParagraph"/>
              <w:numPr>
                <w:ilvl w:val="1"/>
                <w:numId w:val="1"/>
              </w:numPr>
              <w:tabs>
                <w:tab w:pos="363" w:val="left" w:leader="none"/>
              </w:tabs>
              <w:spacing w:line="240" w:lineRule="auto" w:before="0" w:after="0"/>
              <w:ind w:left="103" w:right="0" w:firstLine="12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Có liên kết đôi</w:t>
            </w:r>
          </w:p>
          <w:p>
            <w:pPr>
              <w:pStyle w:val="TableParagraph"/>
              <w:numPr>
                <w:ilvl w:val="1"/>
                <w:numId w:val="1"/>
              </w:numPr>
              <w:tabs>
                <w:tab w:pos="363" w:val="left" w:leader="none"/>
              </w:tabs>
              <w:spacing w:line="240" w:lineRule="auto" w:before="0" w:after="0"/>
              <w:ind w:left="103" w:right="131" w:firstLine="120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C ( nối đôi ) phải liên kết 2 nhóm</w:t>
            </w:r>
            <w:r>
              <w:rPr>
                <w:b/>
                <w:spacing w:val="-10"/>
                <w:sz w:val="24"/>
              </w:rPr>
              <w:t> </w:t>
            </w:r>
            <w:r>
              <w:rPr>
                <w:b/>
                <w:sz w:val="24"/>
              </w:rPr>
              <w:t>nguyên tử khác</w:t>
            </w:r>
            <w:r>
              <w:rPr>
                <w:b/>
                <w:spacing w:val="-3"/>
                <w:sz w:val="24"/>
              </w:rPr>
              <w:t> </w:t>
            </w:r>
            <w:r>
              <w:rPr>
                <w:b/>
                <w:sz w:val="24"/>
              </w:rPr>
              <w:t>nhau</w:t>
            </w:r>
          </w:p>
        </w:tc>
        <w:tc>
          <w:tcPr>
            <w:tcW w:w="6575" w:type="dxa"/>
            <w:gridSpan w:val="2"/>
          </w:tcPr>
          <w:p>
            <w:pPr>
              <w:pStyle w:val="TableParagraph"/>
              <w:tabs>
                <w:tab w:pos="1471" w:val="left" w:leader="none"/>
                <w:tab w:pos="3642" w:val="left" w:leader="none"/>
                <w:tab w:pos="4762" w:val="left" w:leader="none"/>
              </w:tabs>
              <w:spacing w:before="9"/>
              <w:ind w:left="351"/>
              <w:rPr>
                <w:rFonts w:ascii="Arial"/>
                <w:sz w:val="14"/>
              </w:rPr>
            </w:pPr>
            <w:r>
              <w:rPr>
                <w:rFonts w:ascii="Arial"/>
                <w:position w:val="1"/>
                <w:sz w:val="19"/>
              </w:rPr>
              <w:t>H</w:t>
              <w:tab/>
              <w:t>H</w:t>
              <w:tab/>
            </w:r>
            <w:r>
              <w:rPr>
                <w:rFonts w:ascii="Arial"/>
                <w:sz w:val="19"/>
              </w:rPr>
              <w:t>H</w:t>
              <w:tab/>
              <w:t>CH</w:t>
            </w:r>
            <w:r>
              <w:rPr>
                <w:rFonts w:ascii="Arial"/>
                <w:position w:val="-3"/>
                <w:sz w:val="14"/>
              </w:rPr>
              <w:t>3</w:t>
            </w:r>
          </w:p>
          <w:p>
            <w:pPr>
              <w:pStyle w:val="TableParagraph"/>
              <w:tabs>
                <w:tab w:pos="560" w:val="left" w:leader="none"/>
                <w:tab w:pos="3290" w:val="left" w:leader="none"/>
                <w:tab w:pos="3850" w:val="left" w:leader="none"/>
              </w:tabs>
              <w:spacing w:before="219"/>
              <w:ind w:left="0" w:right="1311"/>
              <w:jc w:val="center"/>
              <w:rPr>
                <w:rFonts w:ascii="Arial"/>
                <w:sz w:val="19"/>
              </w:rPr>
            </w:pPr>
            <w:r>
              <w:rPr>
                <w:rFonts w:ascii="Arial"/>
                <w:position w:val="2"/>
                <w:sz w:val="19"/>
              </w:rPr>
              <w:t>C</w:t>
            </w:r>
            <w:r>
              <w:rPr>
                <w:rFonts w:ascii="Arial"/>
                <w:position w:val="2"/>
                <w:sz w:val="19"/>
                <w:u w:val="single"/>
              </w:rPr>
              <w:t> </w:t>
              <w:tab/>
            </w:r>
            <w:r>
              <w:rPr>
                <w:rFonts w:ascii="Arial"/>
                <w:position w:val="2"/>
                <w:sz w:val="19"/>
              </w:rPr>
              <w:t>C</w:t>
              <w:tab/>
            </w:r>
            <w:r>
              <w:rPr>
                <w:rFonts w:ascii="Arial"/>
                <w:sz w:val="19"/>
              </w:rPr>
              <w:t>C</w:t>
            </w:r>
            <w:r>
              <w:rPr>
                <w:rFonts w:ascii="Arial"/>
                <w:sz w:val="19"/>
                <w:u w:val="single"/>
              </w:rPr>
              <w:t> </w:t>
              <w:tab/>
            </w:r>
            <w:r>
              <w:rPr>
                <w:rFonts w:ascii="Arial"/>
                <w:sz w:val="19"/>
              </w:rPr>
              <w:t>C</w:t>
            </w:r>
          </w:p>
          <w:p>
            <w:pPr>
              <w:pStyle w:val="TableParagraph"/>
              <w:spacing w:before="3"/>
              <w:ind w:left="0"/>
              <w:rPr>
                <w:sz w:val="22"/>
              </w:rPr>
            </w:pPr>
          </w:p>
          <w:p>
            <w:pPr>
              <w:pStyle w:val="TableParagraph"/>
              <w:tabs>
                <w:tab w:pos="1471" w:val="left" w:leader="none"/>
                <w:tab w:pos="3429" w:val="left" w:leader="none"/>
                <w:tab w:pos="4762" w:val="left" w:leader="none"/>
              </w:tabs>
              <w:ind w:left="141"/>
              <w:rPr>
                <w:rFonts w:ascii="Arial"/>
                <w:sz w:val="19"/>
              </w:rPr>
            </w:pPr>
            <w:r>
              <w:rPr>
                <w:rFonts w:ascii="Arial"/>
                <w:position w:val="1"/>
                <w:sz w:val="19"/>
              </w:rPr>
              <w:t>H</w:t>
            </w:r>
            <w:r>
              <w:rPr>
                <w:rFonts w:ascii="Arial"/>
                <w:position w:val="-2"/>
                <w:sz w:val="14"/>
              </w:rPr>
              <w:t>3</w:t>
            </w:r>
            <w:r>
              <w:rPr>
                <w:rFonts w:ascii="Arial"/>
                <w:position w:val="1"/>
                <w:sz w:val="19"/>
              </w:rPr>
              <w:t>C</w:t>
              <w:tab/>
              <w:t>CH</w:t>
            </w:r>
            <w:r>
              <w:rPr>
                <w:rFonts w:ascii="Arial"/>
                <w:position w:val="-2"/>
                <w:sz w:val="14"/>
              </w:rPr>
              <w:t>3</w:t>
              <w:tab/>
            </w:r>
            <w:r>
              <w:rPr>
                <w:rFonts w:ascii="Arial"/>
                <w:sz w:val="19"/>
              </w:rPr>
              <w:t>H</w:t>
            </w:r>
            <w:r>
              <w:rPr>
                <w:rFonts w:ascii="Arial"/>
                <w:position w:val="-3"/>
                <w:sz w:val="14"/>
              </w:rPr>
              <w:t>3</w:t>
            </w:r>
            <w:r>
              <w:rPr>
                <w:rFonts w:ascii="Arial"/>
                <w:sz w:val="19"/>
              </w:rPr>
              <w:t>C</w:t>
              <w:tab/>
              <w:t>H</w:t>
            </w:r>
          </w:p>
          <w:p>
            <w:pPr>
              <w:pStyle w:val="TableParagraph"/>
              <w:tabs>
                <w:tab w:pos="3288" w:val="left" w:leader="none"/>
              </w:tabs>
              <w:spacing w:before="10"/>
              <w:ind w:left="0" w:right="1145"/>
              <w:jc w:val="center"/>
              <w:rPr>
                <w:sz w:val="22"/>
              </w:rPr>
            </w:pPr>
            <w:r>
              <w:rPr>
                <w:i/>
                <w:w w:val="105"/>
                <w:position w:val="1"/>
                <w:sz w:val="22"/>
              </w:rPr>
              <w:t>cis</w:t>
            </w:r>
            <w:r>
              <w:rPr>
                <w:w w:val="105"/>
                <w:position w:val="1"/>
                <w:sz w:val="22"/>
              </w:rPr>
              <w:t>-Buten-2</w:t>
              <w:tab/>
            </w:r>
            <w:r>
              <w:rPr>
                <w:i/>
                <w:w w:val="105"/>
                <w:sz w:val="22"/>
              </w:rPr>
              <w:t>trans</w:t>
            </w:r>
            <w:r>
              <w:rPr>
                <w:w w:val="105"/>
                <w:sz w:val="22"/>
              </w:rPr>
              <w:t>-Buten-2</w:t>
            </w:r>
          </w:p>
        </w:tc>
      </w:tr>
      <w:tr>
        <w:trPr>
          <w:trHeight w:val="26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position w:val="1"/>
                <w:sz w:val="24"/>
              </w:rPr>
              <w:t>28.Số đồng phân mạch hở của</w:t>
            </w:r>
            <w:r>
              <w:rPr>
                <w:b/>
                <w:spacing w:val="50"/>
                <w:position w:val="1"/>
                <w:sz w:val="24"/>
              </w:rPr>
              <w:t> </w:t>
            </w:r>
            <w:r>
              <w:rPr>
                <w:b/>
                <w:position w:val="1"/>
                <w:sz w:val="24"/>
              </w:rPr>
              <w:t>C</w:t>
            </w:r>
            <w:r>
              <w:rPr>
                <w:b/>
                <w:sz w:val="16"/>
              </w:rPr>
              <w:t>2</w:t>
            </w:r>
            <w:r>
              <w:rPr>
                <w:b/>
                <w:position w:val="1"/>
                <w:sz w:val="24"/>
              </w:rPr>
              <w:t>H</w:t>
            </w:r>
            <w:r>
              <w:rPr>
                <w:b/>
                <w:sz w:val="16"/>
              </w:rPr>
              <w:t>6</w:t>
            </w:r>
            <w:r>
              <w:rPr>
                <w:b/>
                <w:position w:val="1"/>
                <w:sz w:val="24"/>
              </w:rPr>
              <w:t>O</w:t>
            </w:r>
          </w:p>
        </w:tc>
        <w:tc>
          <w:tcPr>
            <w:tcW w:w="6575" w:type="dxa"/>
            <w:gridSpan w:val="2"/>
          </w:tcPr>
          <w:p>
            <w:pPr>
              <w:pStyle w:val="TableParagraph"/>
              <w:spacing w:line="276" w:lineRule="exact"/>
              <w:rPr>
                <w:sz w:val="16"/>
              </w:rPr>
            </w:pPr>
            <w:r>
              <w:rPr>
                <w:position w:val="2"/>
                <w:sz w:val="24"/>
              </w:rPr>
              <w:t>2 đồng phân : CH</w:t>
            </w:r>
            <w:r>
              <w:rPr>
                <w:sz w:val="16"/>
              </w:rPr>
              <w:t>3</w:t>
            </w:r>
            <w:r>
              <w:rPr>
                <w:position w:val="2"/>
                <w:sz w:val="24"/>
              </w:rPr>
              <w:t>CH</w:t>
            </w:r>
            <w:r>
              <w:rPr>
                <w:sz w:val="16"/>
              </w:rPr>
              <w:t>2</w:t>
            </w:r>
            <w:r>
              <w:rPr>
                <w:position w:val="2"/>
                <w:sz w:val="24"/>
              </w:rPr>
              <w:t>OH ;</w:t>
            </w:r>
            <w:r>
              <w:rPr>
                <w:spacing w:val="52"/>
                <w:position w:val="2"/>
                <w:sz w:val="24"/>
              </w:rPr>
              <w:t> </w:t>
            </w:r>
            <w:r>
              <w:rPr>
                <w:position w:val="2"/>
                <w:sz w:val="24"/>
              </w:rPr>
              <w:t>CH</w:t>
            </w:r>
            <w:r>
              <w:rPr>
                <w:sz w:val="16"/>
              </w:rPr>
              <w:t>3</w:t>
            </w:r>
            <w:r>
              <w:rPr>
                <w:position w:val="2"/>
                <w:sz w:val="24"/>
              </w:rPr>
              <w:t>-O-CH</w:t>
            </w:r>
            <w:r>
              <w:rPr>
                <w:sz w:val="16"/>
              </w:rPr>
              <w:t>3</w:t>
            </w:r>
          </w:p>
        </w:tc>
      </w:tr>
    </w:tbl>
    <w:p>
      <w:pPr>
        <w:spacing w:after="0" w:line="276" w:lineRule="exact"/>
        <w:rPr>
          <w:sz w:val="16"/>
        </w:rPr>
        <w:sectPr>
          <w:headerReference w:type="default" r:id="rId5"/>
          <w:footerReference w:type="default" r:id="rId6"/>
          <w:type w:val="continuous"/>
          <w:pgSz w:w="12240" w:h="15840"/>
          <w:pgMar w:header="180" w:footer="511" w:top="980" w:bottom="700" w:left="560" w:right="180"/>
          <w:pgNumType w:start="1"/>
        </w:sectPr>
      </w:pPr>
    </w:p>
    <w:p>
      <w:pPr>
        <w:spacing w:line="240" w:lineRule="auto" w:before="0" w:after="1"/>
        <w:rPr>
          <w:sz w:val="24"/>
        </w:rPr>
      </w:pPr>
      <w:r>
        <w:rPr/>
        <w:pict>
          <v:line style="position:absolute;mso-position-horizontal-relative:page;mso-position-vertical-relative:page;z-index:-12880" from="478.131317pt,687.421936pt" to="502.530872pt,687.421936pt" stroked="true" strokeweight=".593271pt" strokecolor="#000000">
            <v:stroke dashstyle="solid"/>
            <w10:wrap type="none"/>
          </v:line>
        </w:pict>
      </w:r>
    </w:p>
    <w:tbl>
      <w:tblPr>
        <w:tblW w:w="0" w:type="auto"/>
        <w:jc w:val="left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679"/>
        <w:gridCol w:w="6575"/>
      </w:tblGrid>
      <w:tr>
        <w:trPr>
          <w:trHeight w:val="26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position w:val="1"/>
                <w:sz w:val="24"/>
              </w:rPr>
              <w:t>29.Số đồng phân mạch hở của</w:t>
            </w:r>
            <w:r>
              <w:rPr>
                <w:b/>
                <w:spacing w:val="50"/>
                <w:position w:val="1"/>
                <w:sz w:val="24"/>
              </w:rPr>
              <w:t> </w:t>
            </w:r>
            <w:r>
              <w:rPr>
                <w:b/>
                <w:position w:val="1"/>
                <w:sz w:val="24"/>
              </w:rPr>
              <w:t>C</w:t>
            </w:r>
            <w:r>
              <w:rPr>
                <w:b/>
                <w:sz w:val="16"/>
              </w:rPr>
              <w:t>3</w:t>
            </w:r>
            <w:r>
              <w:rPr>
                <w:b/>
                <w:position w:val="1"/>
                <w:sz w:val="24"/>
              </w:rPr>
              <w:t>H</w:t>
            </w:r>
            <w:r>
              <w:rPr>
                <w:b/>
                <w:sz w:val="16"/>
              </w:rPr>
              <w:t>8</w:t>
            </w:r>
            <w:r>
              <w:rPr>
                <w:b/>
                <w:position w:val="1"/>
                <w:sz w:val="24"/>
              </w:rPr>
              <w:t>O</w:t>
            </w:r>
          </w:p>
        </w:tc>
        <w:tc>
          <w:tcPr>
            <w:tcW w:w="6575" w:type="dxa"/>
          </w:tcPr>
          <w:p>
            <w:pPr>
              <w:pStyle w:val="TableParagraph"/>
              <w:spacing w:line="276" w:lineRule="exact"/>
              <w:rPr>
                <w:sz w:val="16"/>
              </w:rPr>
            </w:pPr>
            <w:r>
              <w:rPr>
                <w:position w:val="2"/>
                <w:sz w:val="24"/>
              </w:rPr>
              <w:t>3 đp:CH</w:t>
            </w:r>
            <w:r>
              <w:rPr>
                <w:sz w:val="16"/>
              </w:rPr>
              <w:t>3</w:t>
            </w:r>
            <w:r>
              <w:rPr>
                <w:position w:val="2"/>
                <w:sz w:val="24"/>
              </w:rPr>
              <w:t>CH</w:t>
            </w:r>
            <w:r>
              <w:rPr>
                <w:sz w:val="16"/>
              </w:rPr>
              <w:t>2</w:t>
            </w:r>
            <w:r>
              <w:rPr>
                <w:position w:val="2"/>
                <w:sz w:val="24"/>
              </w:rPr>
              <w:t>CH</w:t>
            </w:r>
            <w:r>
              <w:rPr>
                <w:sz w:val="16"/>
              </w:rPr>
              <w:t>2</w:t>
            </w:r>
            <w:r>
              <w:rPr>
                <w:position w:val="2"/>
                <w:sz w:val="24"/>
              </w:rPr>
              <w:t>OH ; CH</w:t>
            </w:r>
            <w:r>
              <w:rPr>
                <w:sz w:val="16"/>
              </w:rPr>
              <w:t>3</w:t>
            </w:r>
            <w:r>
              <w:rPr>
                <w:position w:val="2"/>
                <w:sz w:val="24"/>
              </w:rPr>
              <w:t>-CHOH-CH</w:t>
            </w:r>
            <w:r>
              <w:rPr>
                <w:sz w:val="16"/>
              </w:rPr>
              <w:t>3  </w:t>
            </w:r>
            <w:r>
              <w:rPr>
                <w:position w:val="2"/>
                <w:sz w:val="24"/>
              </w:rPr>
              <w:t>; CH</w:t>
            </w:r>
            <w:r>
              <w:rPr>
                <w:sz w:val="16"/>
              </w:rPr>
              <w:t>3</w:t>
            </w:r>
            <w:r>
              <w:rPr>
                <w:position w:val="2"/>
                <w:sz w:val="24"/>
              </w:rPr>
              <w:t>-O-CH</w:t>
            </w:r>
            <w:r>
              <w:rPr>
                <w:sz w:val="16"/>
              </w:rPr>
              <w:t>2 </w:t>
            </w:r>
            <w:r>
              <w:rPr>
                <w:position w:val="2"/>
                <w:sz w:val="24"/>
              </w:rPr>
              <w:t>–CH</w:t>
            </w:r>
            <w:r>
              <w:rPr>
                <w:sz w:val="16"/>
              </w:rPr>
              <w:t>3</w:t>
            </w:r>
          </w:p>
        </w:tc>
      </w:tr>
      <w:tr>
        <w:trPr>
          <w:trHeight w:val="60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position w:val="1"/>
                <w:sz w:val="24"/>
              </w:rPr>
              <w:t>30.Số đồng phân mạch hở của</w:t>
            </w:r>
            <w:r>
              <w:rPr>
                <w:b/>
                <w:spacing w:val="50"/>
                <w:position w:val="1"/>
                <w:sz w:val="24"/>
              </w:rPr>
              <w:t> </w:t>
            </w:r>
            <w:r>
              <w:rPr>
                <w:b/>
                <w:position w:val="1"/>
                <w:sz w:val="24"/>
              </w:rPr>
              <w:t>C</w:t>
            </w:r>
            <w:r>
              <w:rPr>
                <w:b/>
                <w:sz w:val="16"/>
              </w:rPr>
              <w:t>3</w:t>
            </w:r>
            <w:r>
              <w:rPr>
                <w:b/>
                <w:position w:val="1"/>
                <w:sz w:val="24"/>
              </w:rPr>
              <w:t>H</w:t>
            </w:r>
            <w:r>
              <w:rPr>
                <w:b/>
                <w:sz w:val="16"/>
              </w:rPr>
              <w:t>6</w:t>
            </w:r>
            <w:r>
              <w:rPr>
                <w:b/>
                <w:position w:val="1"/>
                <w:sz w:val="24"/>
              </w:rPr>
              <w:t>O</w:t>
            </w:r>
          </w:p>
        </w:tc>
        <w:tc>
          <w:tcPr>
            <w:tcW w:w="6575" w:type="dxa"/>
          </w:tcPr>
          <w:p>
            <w:pPr>
              <w:pStyle w:val="TableParagraph"/>
              <w:spacing w:line="237" w:lineRule="auto" w:before="1"/>
              <w:ind w:right="1498"/>
              <w:rPr>
                <w:sz w:val="16"/>
              </w:rPr>
            </w:pPr>
            <w:r>
              <w:rPr>
                <w:position w:val="2"/>
                <w:sz w:val="24"/>
              </w:rPr>
              <w:t>4 đp: C</w:t>
            </w:r>
            <w:r>
              <w:rPr>
                <w:sz w:val="16"/>
              </w:rPr>
              <w:t>2</w:t>
            </w:r>
            <w:r>
              <w:rPr>
                <w:position w:val="2"/>
                <w:sz w:val="24"/>
              </w:rPr>
              <w:t>H</w:t>
            </w:r>
            <w:r>
              <w:rPr>
                <w:sz w:val="16"/>
              </w:rPr>
              <w:t>5</w:t>
            </w:r>
            <w:r>
              <w:rPr>
                <w:position w:val="2"/>
                <w:sz w:val="24"/>
              </w:rPr>
              <w:t>CHO ; CH</w:t>
            </w:r>
            <w:r>
              <w:rPr>
                <w:sz w:val="16"/>
              </w:rPr>
              <w:t>3</w:t>
            </w:r>
            <w:r>
              <w:rPr>
                <w:position w:val="2"/>
                <w:sz w:val="24"/>
              </w:rPr>
              <w:t>-CO-CH</w:t>
            </w:r>
            <w:r>
              <w:rPr>
                <w:sz w:val="16"/>
              </w:rPr>
              <w:t>3 </w:t>
            </w:r>
            <w:r>
              <w:rPr>
                <w:position w:val="2"/>
                <w:sz w:val="24"/>
              </w:rPr>
              <w:t>; CH</w:t>
            </w:r>
            <w:r>
              <w:rPr>
                <w:sz w:val="16"/>
              </w:rPr>
              <w:t>2</w:t>
            </w:r>
            <w:r>
              <w:rPr>
                <w:position w:val="2"/>
                <w:sz w:val="24"/>
              </w:rPr>
              <w:t>=CH-CH</w:t>
            </w:r>
            <w:r>
              <w:rPr>
                <w:sz w:val="16"/>
              </w:rPr>
              <w:t>2</w:t>
            </w:r>
            <w:r>
              <w:rPr>
                <w:position w:val="2"/>
                <w:sz w:val="24"/>
              </w:rPr>
              <w:t>OH CH</w:t>
            </w:r>
            <w:r>
              <w:rPr>
                <w:sz w:val="16"/>
              </w:rPr>
              <w:t>3</w:t>
            </w:r>
            <w:r>
              <w:rPr>
                <w:position w:val="2"/>
                <w:sz w:val="24"/>
              </w:rPr>
              <w:t>-O-CH=CH</w:t>
            </w:r>
            <w:r>
              <w:rPr>
                <w:sz w:val="16"/>
              </w:rPr>
              <w:t>2</w:t>
            </w:r>
          </w:p>
        </w:tc>
      </w:tr>
      <w:tr>
        <w:trPr>
          <w:trHeight w:val="26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b/>
                <w:sz w:val="16"/>
              </w:rPr>
            </w:pPr>
            <w:r>
              <w:rPr>
                <w:b/>
                <w:position w:val="1"/>
                <w:sz w:val="24"/>
              </w:rPr>
              <w:t>31.Số đồng phân mạch hở của</w:t>
            </w:r>
            <w:r>
              <w:rPr>
                <w:b/>
                <w:spacing w:val="51"/>
                <w:position w:val="1"/>
                <w:sz w:val="24"/>
              </w:rPr>
              <w:t> </w:t>
            </w:r>
            <w:r>
              <w:rPr>
                <w:b/>
                <w:position w:val="1"/>
                <w:sz w:val="24"/>
              </w:rPr>
              <w:t>C</w:t>
            </w:r>
            <w:r>
              <w:rPr>
                <w:b/>
                <w:sz w:val="16"/>
              </w:rPr>
              <w:t>2</w:t>
            </w:r>
            <w:r>
              <w:rPr>
                <w:b/>
                <w:position w:val="1"/>
                <w:sz w:val="24"/>
              </w:rPr>
              <w:t>H</w:t>
            </w:r>
            <w:r>
              <w:rPr>
                <w:b/>
                <w:sz w:val="16"/>
              </w:rPr>
              <w:t>4</w:t>
            </w:r>
            <w:r>
              <w:rPr>
                <w:b/>
                <w:position w:val="1"/>
                <w:sz w:val="24"/>
              </w:rPr>
              <w:t>O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6575" w:type="dxa"/>
          </w:tcPr>
          <w:p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position w:val="2"/>
                <w:sz w:val="24"/>
              </w:rPr>
              <w:t>3 đp :CH</w:t>
            </w:r>
            <w:r>
              <w:rPr>
                <w:sz w:val="16"/>
              </w:rPr>
              <w:t>3</w:t>
            </w:r>
            <w:r>
              <w:rPr>
                <w:position w:val="2"/>
                <w:sz w:val="24"/>
              </w:rPr>
              <w:t>COOH ; HCOOCH</w:t>
            </w:r>
            <w:r>
              <w:rPr>
                <w:sz w:val="16"/>
              </w:rPr>
              <w:t>3  </w:t>
            </w:r>
            <w:r>
              <w:rPr>
                <w:position w:val="2"/>
                <w:sz w:val="24"/>
              </w:rPr>
              <w:t>; OH-CH</w:t>
            </w:r>
            <w:r>
              <w:rPr>
                <w:sz w:val="16"/>
              </w:rPr>
              <w:t>2</w:t>
            </w:r>
            <w:r>
              <w:rPr>
                <w:position w:val="2"/>
                <w:sz w:val="24"/>
              </w:rPr>
              <w:t>CHO</w:t>
            </w:r>
          </w:p>
        </w:tc>
      </w:tr>
      <w:tr>
        <w:trPr>
          <w:trHeight w:val="26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b/>
                <w:sz w:val="16"/>
              </w:rPr>
            </w:pPr>
            <w:r>
              <w:rPr>
                <w:b/>
                <w:position w:val="1"/>
                <w:sz w:val="24"/>
              </w:rPr>
              <w:t>32.Số đồng phân có vòng benzen của</w:t>
            </w:r>
            <w:r>
              <w:rPr>
                <w:b/>
                <w:spacing w:val="50"/>
                <w:position w:val="1"/>
                <w:sz w:val="24"/>
              </w:rPr>
              <w:t> </w:t>
            </w:r>
            <w:r>
              <w:rPr>
                <w:b/>
                <w:position w:val="1"/>
                <w:sz w:val="24"/>
              </w:rPr>
              <w:t>C</w:t>
            </w:r>
            <w:r>
              <w:rPr>
                <w:b/>
                <w:sz w:val="16"/>
              </w:rPr>
              <w:t>8</w:t>
            </w:r>
            <w:r>
              <w:rPr>
                <w:b/>
                <w:position w:val="1"/>
                <w:sz w:val="24"/>
              </w:rPr>
              <w:t>H</w:t>
            </w:r>
            <w:r>
              <w:rPr>
                <w:b/>
                <w:sz w:val="16"/>
              </w:rPr>
              <w:t>10</w:t>
            </w:r>
          </w:p>
        </w:tc>
        <w:tc>
          <w:tcPr>
            <w:tcW w:w="6575" w:type="dxa"/>
          </w:tcPr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4 đồng phân : etylbenzen ; (o,m,p) xilen</w:t>
            </w:r>
          </w:p>
        </w:tc>
      </w:tr>
      <w:tr>
        <w:trPr>
          <w:trHeight w:val="54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33.Số đồng phân có vòng benzen của</w:t>
            </w:r>
          </w:p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C7H8O</w:t>
            </w:r>
          </w:p>
        </w:tc>
        <w:tc>
          <w:tcPr>
            <w:tcW w:w="6575" w:type="dxa"/>
          </w:tcPr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5 đồng phân gồm 3 chất (o,m,p metylphenol ) ; 1 ancol (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ancolbenzylic ) và 1 ete ( metylphenylete)</w:t>
            </w:r>
          </w:p>
        </w:tc>
      </w:tr>
      <w:tr>
        <w:trPr>
          <w:trHeight w:val="82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34. Số đồng phân có vòng benzen của</w:t>
            </w:r>
          </w:p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position w:val="1"/>
                <w:sz w:val="24"/>
              </w:rPr>
              <w:t>C</w:t>
            </w:r>
            <w:r>
              <w:rPr>
                <w:b/>
                <w:sz w:val="16"/>
              </w:rPr>
              <w:t>7</w:t>
            </w:r>
            <w:r>
              <w:rPr>
                <w:b/>
                <w:position w:val="1"/>
                <w:sz w:val="24"/>
              </w:rPr>
              <w:t>H</w:t>
            </w:r>
            <w:r>
              <w:rPr>
                <w:b/>
                <w:sz w:val="16"/>
              </w:rPr>
              <w:t>9</w:t>
            </w:r>
            <w:r>
              <w:rPr>
                <w:b/>
                <w:position w:val="1"/>
                <w:sz w:val="24"/>
              </w:rPr>
              <w:t>N</w:t>
            </w:r>
          </w:p>
        </w:tc>
        <w:tc>
          <w:tcPr>
            <w:tcW w:w="6575" w:type="dxa"/>
          </w:tcPr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5 đồng phân : gồm 3 chất (o,m,p metylanilin) + benzylamin +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metylphenylamin</w:t>
            </w:r>
          </w:p>
        </w:tc>
      </w:tr>
      <w:tr>
        <w:trPr>
          <w:trHeight w:val="26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position w:val="1"/>
                <w:sz w:val="24"/>
              </w:rPr>
              <w:t>35.Số đồng phân mạch hở của</w:t>
            </w:r>
            <w:r>
              <w:rPr>
                <w:b/>
                <w:spacing w:val="52"/>
                <w:position w:val="1"/>
                <w:sz w:val="24"/>
              </w:rPr>
              <w:t> </w:t>
            </w:r>
            <w:r>
              <w:rPr>
                <w:b/>
                <w:position w:val="1"/>
                <w:sz w:val="24"/>
              </w:rPr>
              <w:t>C</w:t>
            </w:r>
            <w:r>
              <w:rPr>
                <w:b/>
                <w:sz w:val="16"/>
              </w:rPr>
              <w:t>2</w:t>
            </w:r>
            <w:r>
              <w:rPr>
                <w:b/>
                <w:position w:val="1"/>
                <w:sz w:val="24"/>
              </w:rPr>
              <w:t>H</w:t>
            </w:r>
            <w:r>
              <w:rPr>
                <w:b/>
                <w:sz w:val="16"/>
              </w:rPr>
              <w:t>7</w:t>
            </w:r>
            <w:r>
              <w:rPr>
                <w:b/>
                <w:position w:val="1"/>
                <w:sz w:val="24"/>
              </w:rPr>
              <w:t>O</w:t>
            </w:r>
            <w:r>
              <w:rPr>
                <w:b/>
                <w:sz w:val="16"/>
              </w:rPr>
              <w:t>2</w:t>
            </w:r>
            <w:r>
              <w:rPr>
                <w:b/>
                <w:position w:val="1"/>
                <w:sz w:val="24"/>
              </w:rPr>
              <w:t>N</w:t>
            </w:r>
          </w:p>
        </w:tc>
        <w:tc>
          <w:tcPr>
            <w:tcW w:w="6575" w:type="dxa"/>
          </w:tcPr>
          <w:p>
            <w:pPr>
              <w:pStyle w:val="TableParagraph"/>
              <w:spacing w:line="276" w:lineRule="exact"/>
              <w:rPr>
                <w:sz w:val="16"/>
              </w:rPr>
            </w:pPr>
            <w:r>
              <w:rPr>
                <w:position w:val="2"/>
                <w:sz w:val="24"/>
              </w:rPr>
              <w:t>2 đồng phân: CH</w:t>
            </w:r>
            <w:r>
              <w:rPr>
                <w:sz w:val="16"/>
              </w:rPr>
              <w:t>3</w:t>
            </w:r>
            <w:r>
              <w:rPr>
                <w:position w:val="2"/>
                <w:sz w:val="24"/>
              </w:rPr>
              <w:t>COONH</w:t>
            </w:r>
            <w:r>
              <w:rPr>
                <w:sz w:val="16"/>
              </w:rPr>
              <w:t>4  </w:t>
            </w:r>
            <w:r>
              <w:rPr>
                <w:position w:val="2"/>
                <w:sz w:val="24"/>
              </w:rPr>
              <w:t>và HCOOH</w:t>
            </w:r>
            <w:r>
              <w:rPr>
                <w:sz w:val="16"/>
              </w:rPr>
              <w:t>3</w:t>
            </w:r>
            <w:r>
              <w:rPr>
                <w:position w:val="2"/>
                <w:sz w:val="24"/>
              </w:rPr>
              <w:t>N-CH</w:t>
            </w:r>
            <w:r>
              <w:rPr>
                <w:sz w:val="16"/>
              </w:rPr>
              <w:t>3</w:t>
            </w:r>
          </w:p>
        </w:tc>
      </w:tr>
      <w:tr>
        <w:trPr>
          <w:trHeight w:val="820" w:hRule="atLeast"/>
        </w:trPr>
        <w:tc>
          <w:tcPr>
            <w:tcW w:w="4679" w:type="dxa"/>
          </w:tcPr>
          <w:p>
            <w:pPr>
              <w:pStyle w:val="TableParagraph"/>
              <w:spacing w:before="1"/>
              <w:rPr>
                <w:b/>
                <w:sz w:val="24"/>
              </w:rPr>
            </w:pPr>
            <w:r>
              <w:rPr>
                <w:b/>
                <w:position w:val="1"/>
                <w:sz w:val="24"/>
              </w:rPr>
              <w:t>36.Số đồng phân mạch hở của</w:t>
            </w:r>
            <w:r>
              <w:rPr>
                <w:b/>
                <w:spacing w:val="52"/>
                <w:position w:val="1"/>
                <w:sz w:val="24"/>
              </w:rPr>
              <w:t> </w:t>
            </w:r>
            <w:r>
              <w:rPr>
                <w:b/>
                <w:position w:val="1"/>
                <w:sz w:val="24"/>
              </w:rPr>
              <w:t>C</w:t>
            </w:r>
            <w:r>
              <w:rPr>
                <w:b/>
                <w:sz w:val="16"/>
              </w:rPr>
              <w:t>3</w:t>
            </w:r>
            <w:r>
              <w:rPr>
                <w:b/>
                <w:position w:val="1"/>
                <w:sz w:val="24"/>
              </w:rPr>
              <w:t>H</w:t>
            </w:r>
            <w:r>
              <w:rPr>
                <w:b/>
                <w:sz w:val="16"/>
              </w:rPr>
              <w:t>9</w:t>
            </w:r>
            <w:r>
              <w:rPr>
                <w:b/>
                <w:position w:val="1"/>
                <w:sz w:val="24"/>
              </w:rPr>
              <w:t>O</w:t>
            </w:r>
            <w:r>
              <w:rPr>
                <w:b/>
                <w:sz w:val="16"/>
              </w:rPr>
              <w:t>2</w:t>
            </w:r>
            <w:r>
              <w:rPr>
                <w:b/>
                <w:position w:val="1"/>
                <w:sz w:val="24"/>
              </w:rPr>
              <w:t>N</w:t>
            </w:r>
          </w:p>
        </w:tc>
        <w:tc>
          <w:tcPr>
            <w:tcW w:w="6575" w:type="dxa"/>
          </w:tcPr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4 đồng phân:</w:t>
            </w:r>
          </w:p>
          <w:p>
            <w:pPr>
              <w:pStyle w:val="TableParagraph"/>
              <w:spacing w:line="276" w:lineRule="exact" w:before="22"/>
              <w:ind w:right="2389"/>
              <w:rPr>
                <w:sz w:val="16"/>
              </w:rPr>
            </w:pPr>
            <w:r>
              <w:rPr>
                <w:position w:val="2"/>
                <w:sz w:val="24"/>
              </w:rPr>
              <w:t>CH</w:t>
            </w:r>
            <w:r>
              <w:rPr>
                <w:sz w:val="16"/>
              </w:rPr>
              <w:t>3 </w:t>
            </w:r>
            <w:r>
              <w:rPr>
                <w:position w:val="2"/>
                <w:sz w:val="24"/>
              </w:rPr>
              <w:t>-CH</w:t>
            </w:r>
            <w:r>
              <w:rPr>
                <w:sz w:val="16"/>
              </w:rPr>
              <w:t>2 </w:t>
            </w:r>
            <w:r>
              <w:rPr>
                <w:position w:val="2"/>
                <w:sz w:val="24"/>
              </w:rPr>
              <w:t>-COONH</w:t>
            </w:r>
            <w:r>
              <w:rPr>
                <w:sz w:val="16"/>
              </w:rPr>
              <w:t>4 </w:t>
            </w:r>
            <w:r>
              <w:rPr>
                <w:position w:val="2"/>
                <w:sz w:val="24"/>
              </w:rPr>
              <w:t>; CH</w:t>
            </w:r>
            <w:r>
              <w:rPr>
                <w:sz w:val="16"/>
              </w:rPr>
              <w:t>3</w:t>
            </w:r>
            <w:r>
              <w:rPr>
                <w:position w:val="2"/>
                <w:sz w:val="24"/>
              </w:rPr>
              <w:t>COOH</w:t>
            </w:r>
            <w:r>
              <w:rPr>
                <w:sz w:val="16"/>
              </w:rPr>
              <w:t>3</w:t>
            </w:r>
            <w:r>
              <w:rPr>
                <w:position w:val="2"/>
                <w:sz w:val="24"/>
              </w:rPr>
              <w:t>N-CH</w:t>
            </w:r>
            <w:r>
              <w:rPr>
                <w:sz w:val="16"/>
              </w:rPr>
              <w:t>3 </w:t>
            </w:r>
            <w:r>
              <w:rPr>
                <w:position w:val="2"/>
                <w:sz w:val="24"/>
              </w:rPr>
              <w:t>HCOOH</w:t>
            </w:r>
            <w:r>
              <w:rPr>
                <w:sz w:val="16"/>
              </w:rPr>
              <w:t>3</w:t>
            </w:r>
            <w:r>
              <w:rPr>
                <w:position w:val="2"/>
                <w:sz w:val="24"/>
              </w:rPr>
              <w:t>N-CH</w:t>
            </w:r>
            <w:r>
              <w:rPr>
                <w:sz w:val="16"/>
              </w:rPr>
              <w:t>2</w:t>
            </w:r>
            <w:r>
              <w:rPr>
                <w:position w:val="2"/>
                <w:sz w:val="24"/>
              </w:rPr>
              <w:t>-CH</w:t>
            </w:r>
            <w:r>
              <w:rPr>
                <w:sz w:val="16"/>
              </w:rPr>
              <w:t>3</w:t>
            </w:r>
            <w:r>
              <w:rPr>
                <w:position w:val="2"/>
                <w:sz w:val="24"/>
              </w:rPr>
              <w:t>; HCOOH</w:t>
            </w:r>
            <w:r>
              <w:rPr>
                <w:sz w:val="16"/>
              </w:rPr>
              <w:t>3</w:t>
            </w:r>
            <w:r>
              <w:rPr>
                <w:position w:val="2"/>
                <w:sz w:val="24"/>
              </w:rPr>
              <w:t>N(CH</w:t>
            </w:r>
            <w:r>
              <w:rPr>
                <w:sz w:val="16"/>
              </w:rPr>
              <w:t>3</w:t>
            </w:r>
            <w:r>
              <w:rPr>
                <w:position w:val="2"/>
                <w:sz w:val="24"/>
              </w:rPr>
              <w:t>)</w:t>
            </w:r>
            <w:r>
              <w:rPr>
                <w:sz w:val="16"/>
              </w:rPr>
              <w:t>2</w:t>
            </w:r>
          </w:p>
        </w:tc>
      </w:tr>
      <w:tr>
        <w:trPr>
          <w:trHeight w:val="26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position w:val="1"/>
                <w:sz w:val="24"/>
              </w:rPr>
              <w:t>37 Số đồng phân mạch hở của</w:t>
            </w:r>
            <w:r>
              <w:rPr>
                <w:b/>
                <w:spacing w:val="52"/>
                <w:position w:val="1"/>
                <w:sz w:val="24"/>
              </w:rPr>
              <w:t> </w:t>
            </w:r>
            <w:r>
              <w:rPr>
                <w:b/>
                <w:position w:val="1"/>
                <w:sz w:val="24"/>
              </w:rPr>
              <w:t>C</w:t>
            </w:r>
            <w:r>
              <w:rPr>
                <w:b/>
                <w:sz w:val="16"/>
              </w:rPr>
              <w:t>2</w:t>
            </w:r>
            <w:r>
              <w:rPr>
                <w:b/>
                <w:position w:val="1"/>
                <w:sz w:val="24"/>
              </w:rPr>
              <w:t>H</w:t>
            </w:r>
            <w:r>
              <w:rPr>
                <w:b/>
                <w:sz w:val="16"/>
              </w:rPr>
              <w:t>5</w:t>
            </w:r>
            <w:r>
              <w:rPr>
                <w:b/>
                <w:position w:val="1"/>
                <w:sz w:val="24"/>
              </w:rPr>
              <w:t>O</w:t>
            </w:r>
            <w:r>
              <w:rPr>
                <w:b/>
                <w:sz w:val="16"/>
              </w:rPr>
              <w:t>2</w:t>
            </w:r>
            <w:r>
              <w:rPr>
                <w:b/>
                <w:position w:val="1"/>
                <w:sz w:val="24"/>
              </w:rPr>
              <w:t>N</w:t>
            </w:r>
          </w:p>
        </w:tc>
        <w:tc>
          <w:tcPr>
            <w:tcW w:w="6575" w:type="dxa"/>
          </w:tcPr>
          <w:p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position w:val="2"/>
                <w:sz w:val="24"/>
              </w:rPr>
              <w:t>H</w:t>
            </w:r>
            <w:r>
              <w:rPr>
                <w:sz w:val="16"/>
              </w:rPr>
              <w:t>2</w:t>
            </w:r>
            <w:r>
              <w:rPr>
                <w:position w:val="2"/>
                <w:sz w:val="24"/>
              </w:rPr>
              <w:t>N-CH</w:t>
            </w:r>
            <w:r>
              <w:rPr>
                <w:sz w:val="16"/>
              </w:rPr>
              <w:t>2</w:t>
            </w:r>
            <w:r>
              <w:rPr>
                <w:position w:val="2"/>
                <w:sz w:val="24"/>
              </w:rPr>
              <w:t>-COOH</w:t>
            </w:r>
          </w:p>
        </w:tc>
      </w:tr>
      <w:tr>
        <w:trPr>
          <w:trHeight w:val="110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position w:val="1"/>
                <w:sz w:val="24"/>
              </w:rPr>
              <w:t>38 Số đồng phân mạch hở của</w:t>
            </w:r>
            <w:r>
              <w:rPr>
                <w:b/>
                <w:spacing w:val="52"/>
                <w:position w:val="1"/>
                <w:sz w:val="24"/>
              </w:rPr>
              <w:t> </w:t>
            </w:r>
            <w:r>
              <w:rPr>
                <w:b/>
                <w:position w:val="1"/>
                <w:sz w:val="24"/>
              </w:rPr>
              <w:t>C</w:t>
            </w:r>
            <w:r>
              <w:rPr>
                <w:b/>
                <w:sz w:val="16"/>
              </w:rPr>
              <w:t>3</w:t>
            </w:r>
            <w:r>
              <w:rPr>
                <w:b/>
                <w:position w:val="1"/>
                <w:sz w:val="24"/>
              </w:rPr>
              <w:t>H</w:t>
            </w:r>
            <w:r>
              <w:rPr>
                <w:b/>
                <w:sz w:val="16"/>
              </w:rPr>
              <w:t>7</w:t>
            </w:r>
            <w:r>
              <w:rPr>
                <w:b/>
                <w:position w:val="1"/>
                <w:sz w:val="24"/>
              </w:rPr>
              <w:t>O</w:t>
            </w:r>
            <w:r>
              <w:rPr>
                <w:b/>
                <w:sz w:val="16"/>
              </w:rPr>
              <w:t>2</w:t>
            </w:r>
            <w:r>
              <w:rPr>
                <w:b/>
                <w:position w:val="1"/>
                <w:sz w:val="24"/>
              </w:rPr>
              <w:t>N</w:t>
            </w:r>
          </w:p>
        </w:tc>
        <w:tc>
          <w:tcPr>
            <w:tcW w:w="6575" w:type="dxa"/>
          </w:tcPr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position w:val="2"/>
                <w:sz w:val="24"/>
              </w:rPr>
              <w:t>2 aminoaxit : H</w:t>
            </w:r>
            <w:r>
              <w:rPr>
                <w:sz w:val="16"/>
              </w:rPr>
              <w:t>2</w:t>
            </w:r>
            <w:r>
              <w:rPr>
                <w:position w:val="2"/>
                <w:sz w:val="24"/>
              </w:rPr>
              <w:t>N-CH</w:t>
            </w:r>
            <w:r>
              <w:rPr>
                <w:sz w:val="16"/>
              </w:rPr>
              <w:t>2 </w:t>
            </w:r>
            <w:r>
              <w:rPr>
                <w:position w:val="2"/>
                <w:sz w:val="24"/>
              </w:rPr>
              <w:t>CH</w:t>
            </w:r>
            <w:r>
              <w:rPr>
                <w:sz w:val="16"/>
              </w:rPr>
              <w:t>2</w:t>
            </w:r>
            <w:r>
              <w:rPr>
                <w:position w:val="2"/>
                <w:sz w:val="24"/>
              </w:rPr>
              <w:t>-COOH</w:t>
            </w:r>
          </w:p>
          <w:p>
            <w:pPr>
              <w:pStyle w:val="TableParagraph"/>
              <w:spacing w:line="237" w:lineRule="auto" w:before="1"/>
              <w:ind w:right="2948" w:firstLine="1320"/>
              <w:rPr>
                <w:sz w:val="16"/>
              </w:rPr>
            </w:pPr>
            <w:r>
              <w:rPr>
                <w:position w:val="2"/>
                <w:sz w:val="24"/>
              </w:rPr>
              <w:t>H</w:t>
            </w:r>
            <w:r>
              <w:rPr>
                <w:sz w:val="16"/>
              </w:rPr>
              <w:t>2</w:t>
            </w:r>
            <w:r>
              <w:rPr>
                <w:position w:val="2"/>
                <w:sz w:val="24"/>
              </w:rPr>
              <w:t>N-CH(CH</w:t>
            </w:r>
            <w:r>
              <w:rPr>
                <w:sz w:val="16"/>
              </w:rPr>
              <w:t>3</w:t>
            </w:r>
            <w:r>
              <w:rPr>
                <w:position w:val="2"/>
                <w:sz w:val="24"/>
              </w:rPr>
              <w:t>)-COOH 1 este : H</w:t>
            </w:r>
            <w:r>
              <w:rPr>
                <w:sz w:val="16"/>
              </w:rPr>
              <w:t>2</w:t>
            </w:r>
            <w:r>
              <w:rPr>
                <w:position w:val="2"/>
                <w:sz w:val="24"/>
              </w:rPr>
              <w:t>N-CH</w:t>
            </w:r>
            <w:r>
              <w:rPr>
                <w:sz w:val="16"/>
              </w:rPr>
              <w:t>2 </w:t>
            </w:r>
            <w:r>
              <w:rPr>
                <w:position w:val="2"/>
                <w:sz w:val="24"/>
              </w:rPr>
              <w:t>–COOCH</w:t>
            </w:r>
            <w:r>
              <w:rPr>
                <w:sz w:val="16"/>
              </w:rPr>
              <w:t>3</w:t>
            </w:r>
          </w:p>
          <w:p>
            <w:pPr>
              <w:pStyle w:val="TableParagraph"/>
              <w:spacing w:line="275" w:lineRule="exact"/>
              <w:rPr>
                <w:sz w:val="16"/>
              </w:rPr>
            </w:pPr>
            <w:r>
              <w:rPr>
                <w:position w:val="2"/>
                <w:sz w:val="24"/>
              </w:rPr>
              <w:t>1 muối : CH</w:t>
            </w:r>
            <w:r>
              <w:rPr>
                <w:sz w:val="16"/>
              </w:rPr>
              <w:t>2</w:t>
            </w:r>
            <w:r>
              <w:rPr>
                <w:position w:val="2"/>
                <w:sz w:val="24"/>
              </w:rPr>
              <w:t>=CH-COONH</w:t>
            </w:r>
            <w:r>
              <w:rPr>
                <w:sz w:val="16"/>
              </w:rPr>
              <w:t>4</w:t>
            </w:r>
          </w:p>
        </w:tc>
      </w:tr>
      <w:tr>
        <w:trPr>
          <w:trHeight w:val="26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III Trạng thái –Tính chất vật lý</w:t>
            </w:r>
          </w:p>
        </w:tc>
        <w:tc>
          <w:tcPr>
            <w:tcW w:w="6575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82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39.Chất ở trạng thái khí ( ở đk thường )</w:t>
            </w:r>
          </w:p>
        </w:tc>
        <w:tc>
          <w:tcPr>
            <w:tcW w:w="6575" w:type="dxa"/>
          </w:tcPr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-Ankan , anken , ankadien , ankin ( từ 1C -4C )</w:t>
            </w:r>
          </w:p>
          <w:p>
            <w:pPr>
              <w:pStyle w:val="TableParagraph"/>
              <w:spacing w:line="277" w:lineRule="exact"/>
              <w:rPr>
                <w:sz w:val="24"/>
              </w:rPr>
            </w:pPr>
            <w:r>
              <w:rPr>
                <w:position w:val="2"/>
                <w:sz w:val="24"/>
              </w:rPr>
              <w:t>- HCHO ; CH</w:t>
            </w:r>
            <w:r>
              <w:rPr>
                <w:sz w:val="16"/>
              </w:rPr>
              <w:t>3</w:t>
            </w:r>
            <w:r>
              <w:rPr>
                <w:position w:val="2"/>
                <w:sz w:val="24"/>
              </w:rPr>
              <w:t>CHO</w:t>
            </w:r>
          </w:p>
          <w:p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position w:val="2"/>
                <w:sz w:val="24"/>
              </w:rPr>
              <w:t>-Amin ( từ 1C,2C và (CH</w:t>
            </w:r>
            <w:r>
              <w:rPr>
                <w:sz w:val="16"/>
              </w:rPr>
              <w:t>3</w:t>
            </w:r>
            <w:r>
              <w:rPr>
                <w:position w:val="2"/>
                <w:sz w:val="24"/>
              </w:rPr>
              <w:t>)</w:t>
            </w:r>
            <w:r>
              <w:rPr>
                <w:sz w:val="16"/>
              </w:rPr>
              <w:t>3</w:t>
            </w:r>
            <w:r>
              <w:rPr>
                <w:position w:val="2"/>
                <w:sz w:val="24"/>
              </w:rPr>
              <w:t>N )</w:t>
            </w:r>
          </w:p>
        </w:tc>
      </w:tr>
      <w:tr>
        <w:trPr>
          <w:trHeight w:val="164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40.Chất ở trạng thái lỏng( ở đk thường ) :</w:t>
            </w:r>
          </w:p>
        </w:tc>
        <w:tc>
          <w:tcPr>
            <w:tcW w:w="6575" w:type="dxa"/>
          </w:tcPr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-Ankan , anken , ankadien , ankin ( từ 5C )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-Benzen , toluen , stiren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-Ancol ; etilenglycol , glixerol , axeton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-Axit RCOOH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-Este , dầu thực vật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-Anilin</w:t>
            </w:r>
          </w:p>
        </w:tc>
      </w:tr>
      <w:tr>
        <w:trPr>
          <w:trHeight w:val="136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41.Chất ở trạng thái rắn ( ở đk thường ) :</w:t>
            </w:r>
          </w:p>
        </w:tc>
        <w:tc>
          <w:tcPr>
            <w:tcW w:w="6575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243" w:val="left" w:leader="none"/>
              </w:tabs>
              <w:spacing w:line="275" w:lineRule="exact" w:before="0" w:after="0"/>
              <w:ind w:left="242" w:right="0" w:hanging="139"/>
              <w:jc w:val="left"/>
              <w:rPr>
                <w:sz w:val="24"/>
              </w:rPr>
            </w:pPr>
            <w:r>
              <w:rPr>
                <w:sz w:val="24"/>
              </w:rPr>
              <w:t>Phenol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43" w:val="left" w:leader="none"/>
              </w:tabs>
              <w:spacing w:line="240" w:lineRule="auto" w:before="0" w:after="0"/>
              <w:ind w:left="242" w:right="0" w:hanging="139"/>
              <w:jc w:val="left"/>
              <w:rPr>
                <w:sz w:val="24"/>
              </w:rPr>
            </w:pPr>
            <w:r>
              <w:rPr>
                <w:sz w:val="24"/>
              </w:rPr>
              <w:t>Mỡ động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vật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243" w:val="left" w:leader="none"/>
              </w:tabs>
              <w:spacing w:line="240" w:lineRule="auto" w:before="0" w:after="0"/>
              <w:ind w:left="242" w:right="0" w:hanging="139"/>
              <w:jc w:val="left"/>
              <w:rPr>
                <w:sz w:val="24"/>
              </w:rPr>
            </w:pPr>
            <w:r>
              <w:rPr>
                <w:sz w:val="24"/>
              </w:rPr>
              <w:t>Glucozo , fructozo , saccarozo , mantozo , tinh bột ,</w:t>
            </w:r>
            <w:r>
              <w:rPr>
                <w:spacing w:val="-7"/>
                <w:sz w:val="24"/>
              </w:rPr>
              <w:t> </w:t>
            </w:r>
            <w:r>
              <w:rPr>
                <w:sz w:val="24"/>
              </w:rPr>
              <w:t>xenlulozo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-Aminoaxit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-Polime</w:t>
            </w:r>
          </w:p>
        </w:tc>
      </w:tr>
      <w:tr>
        <w:trPr>
          <w:trHeight w:val="540" w:hRule="atLeast"/>
        </w:trPr>
        <w:tc>
          <w:tcPr>
            <w:tcW w:w="4679" w:type="dxa"/>
          </w:tcPr>
          <w:p>
            <w:pPr>
              <w:pStyle w:val="TableParagraph"/>
              <w:spacing w:before="1"/>
              <w:ind w:right="191"/>
              <w:rPr>
                <w:b/>
                <w:sz w:val="24"/>
              </w:rPr>
            </w:pPr>
            <w:r>
              <w:rPr>
                <w:b/>
                <w:sz w:val="24"/>
              </w:rPr>
              <w:t>42. Các chất không tan trong nước thường gặp :</w:t>
            </w:r>
          </w:p>
        </w:tc>
        <w:tc>
          <w:tcPr>
            <w:tcW w:w="6575" w:type="dxa"/>
          </w:tcPr>
          <w:p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- ankan , anken ,ankadien , ankin , benzen , ankylbenzen , stiren</w:t>
            </w:r>
          </w:p>
        </w:tc>
      </w:tr>
      <w:tr>
        <w:trPr>
          <w:trHeight w:val="1100" w:hRule="atLeast"/>
        </w:trPr>
        <w:tc>
          <w:tcPr>
            <w:tcW w:w="4679" w:type="dxa"/>
          </w:tcPr>
          <w:p>
            <w:pPr>
              <w:pStyle w:val="TableParagraph"/>
              <w:ind w:right="235"/>
              <w:rPr>
                <w:b/>
                <w:sz w:val="24"/>
              </w:rPr>
            </w:pPr>
            <w:r>
              <w:rPr>
                <w:b/>
                <w:sz w:val="24"/>
              </w:rPr>
              <w:t>43. Các chất không tan trong nước tạo kết tủa thường gặp</w:t>
            </w:r>
          </w:p>
        </w:tc>
        <w:tc>
          <w:tcPr>
            <w:tcW w:w="6575" w:type="dxa"/>
          </w:tcPr>
          <w:p>
            <w:pPr>
              <w:pStyle w:val="TableParagraph"/>
              <w:tabs>
                <w:tab w:pos="1148" w:val="left" w:leader="none"/>
              </w:tabs>
              <w:spacing w:line="275" w:lineRule="exact"/>
              <w:rPr>
                <w:sz w:val="24"/>
              </w:rPr>
            </w:pPr>
            <w:r>
              <w:rPr>
                <w:sz w:val="24"/>
              </w:rPr>
              <w:t>-Phenol</w:t>
              <w:tab/>
              <w:t>( kết tinh không màu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)</w:t>
            </w:r>
          </w:p>
          <w:p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-2,4,6- tribromphenol ( kết tủa trắng )</w:t>
            </w:r>
          </w:p>
          <w:p>
            <w:pPr>
              <w:pStyle w:val="TableParagraph"/>
              <w:ind w:right="2674"/>
              <w:rPr>
                <w:sz w:val="24"/>
              </w:rPr>
            </w:pPr>
            <w:r>
              <w:rPr>
                <w:sz w:val="24"/>
              </w:rPr>
              <w:t>-2,4,6- tribromanilin ( kết tủa trắng ) AgC≡CAg bạc axetilua ( kết tủa vàng )</w:t>
            </w:r>
          </w:p>
        </w:tc>
      </w:tr>
      <w:tr>
        <w:trPr>
          <w:trHeight w:val="26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44.Chất có liên kết hidro</w:t>
            </w:r>
          </w:p>
        </w:tc>
        <w:tc>
          <w:tcPr>
            <w:tcW w:w="6575" w:type="dxa"/>
          </w:tcPr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Axit cacboxylic ; phenol , ancol , amin</w:t>
            </w:r>
          </w:p>
        </w:tc>
      </w:tr>
      <w:tr>
        <w:trPr>
          <w:trHeight w:val="26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Câu hỏi</w:t>
            </w:r>
          </w:p>
        </w:tc>
        <w:tc>
          <w:tcPr>
            <w:tcW w:w="6575" w:type="dxa"/>
          </w:tcPr>
          <w:p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Trả lời</w:t>
            </w:r>
          </w:p>
        </w:tc>
      </w:tr>
      <w:tr>
        <w:trPr>
          <w:trHeight w:val="26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IV Phản ứng hóa học :</w:t>
            </w:r>
          </w:p>
        </w:tc>
        <w:tc>
          <w:tcPr>
            <w:tcW w:w="6575" w:type="dxa"/>
          </w:tcPr>
          <w:p>
            <w:pPr>
              <w:pStyle w:val="TableParagraph"/>
              <w:ind w:left="0"/>
              <w:rPr>
                <w:sz w:val="20"/>
              </w:rPr>
            </w:pPr>
          </w:p>
        </w:tc>
      </w:tr>
      <w:tr>
        <w:trPr>
          <w:trHeight w:val="70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45.Những chất phản ứng với Na (K) giải</w:t>
            </w:r>
          </w:p>
          <w:p>
            <w:pPr>
              <w:pStyle w:val="TableParagraph"/>
              <w:spacing w:line="276" w:lineRule="exact"/>
              <w:rPr>
                <w:b/>
                <w:sz w:val="24"/>
              </w:rPr>
            </w:pPr>
            <w:r>
              <w:rPr>
                <w:b/>
                <w:position w:val="1"/>
                <w:sz w:val="24"/>
              </w:rPr>
              <w:t>phóng H</w:t>
            </w:r>
            <w:r>
              <w:rPr>
                <w:b/>
                <w:sz w:val="16"/>
              </w:rPr>
              <w:t>2</w:t>
            </w:r>
            <w:r>
              <w:rPr>
                <w:b/>
                <w:position w:val="1"/>
                <w:sz w:val="24"/>
              </w:rPr>
              <w:t>:</w:t>
            </w:r>
          </w:p>
        </w:tc>
        <w:tc>
          <w:tcPr>
            <w:tcW w:w="6575" w:type="dxa"/>
          </w:tcPr>
          <w:p>
            <w:pPr>
              <w:pStyle w:val="TableParagraph"/>
              <w:tabs>
                <w:tab w:pos="4477" w:val="left" w:leader="none"/>
              </w:tabs>
              <w:spacing w:line="151" w:lineRule="auto" w:before="109"/>
              <w:ind w:right="1927" w:firstLine="4112"/>
              <w:rPr>
                <w:sz w:val="10"/>
              </w:rPr>
            </w:pPr>
            <w:r>
              <w:rPr>
                <w:spacing w:val="2"/>
                <w:sz w:val="24"/>
              </w:rPr>
              <w:t>2n </w:t>
            </w:r>
            <w:r>
              <w:rPr>
                <w:position w:val="2"/>
                <w:sz w:val="24"/>
              </w:rPr>
              <w:t>Ancol , phenol, axit , H</w:t>
            </w:r>
            <w:r>
              <w:rPr>
                <w:sz w:val="16"/>
              </w:rPr>
              <w:t>2</w:t>
            </w:r>
            <w:r>
              <w:rPr>
                <w:position w:val="2"/>
                <w:sz w:val="24"/>
              </w:rPr>
              <w:t>O; số nhóm</w:t>
            </w:r>
            <w:r>
              <w:rPr>
                <w:spacing w:val="-4"/>
                <w:position w:val="2"/>
                <w:sz w:val="24"/>
              </w:rPr>
              <w:t> </w:t>
            </w:r>
            <w:r>
              <w:rPr>
                <w:position w:val="2"/>
                <w:sz w:val="24"/>
              </w:rPr>
              <w:t>OH</w:t>
            </w:r>
            <w:r>
              <w:rPr>
                <w:spacing w:val="-1"/>
                <w:position w:val="2"/>
                <w:sz w:val="24"/>
              </w:rPr>
              <w:t> </w:t>
            </w:r>
            <w:r>
              <w:rPr>
                <w:position w:val="2"/>
                <w:sz w:val="24"/>
              </w:rPr>
              <w:t>=</w:t>
              <w:tab/>
            </w:r>
            <w:r>
              <w:rPr>
                <w:spacing w:val="2"/>
                <w:position w:val="15"/>
                <w:sz w:val="14"/>
              </w:rPr>
              <w:t>H</w:t>
            </w:r>
            <w:r>
              <w:rPr>
                <w:spacing w:val="2"/>
                <w:position w:val="11"/>
                <w:sz w:val="10"/>
              </w:rPr>
              <w:t>2</w:t>
            </w:r>
          </w:p>
          <w:p>
            <w:pPr>
              <w:pStyle w:val="TableParagraph"/>
              <w:spacing w:line="217" w:lineRule="exact"/>
              <w:ind w:left="4331"/>
              <w:rPr>
                <w:sz w:val="14"/>
              </w:rPr>
            </w:pPr>
            <w:r>
              <w:rPr>
                <w:sz w:val="24"/>
              </w:rPr>
              <w:t>n</w:t>
            </w:r>
            <w:r>
              <w:rPr>
                <w:position w:val="-5"/>
                <w:sz w:val="14"/>
              </w:rPr>
              <w:t>a</w:t>
            </w:r>
          </w:p>
        </w:tc>
      </w:tr>
      <w:tr>
        <w:trPr>
          <w:trHeight w:val="320" w:hRule="atLeast"/>
        </w:trPr>
        <w:tc>
          <w:tcPr>
            <w:tcW w:w="4679" w:type="dxa"/>
          </w:tcPr>
          <w:p>
            <w:pPr>
              <w:pStyle w:val="TableParagraph"/>
              <w:spacing w:line="27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46.Những chất phản ứng dung dịch NaOH</w:t>
            </w:r>
          </w:p>
        </w:tc>
        <w:tc>
          <w:tcPr>
            <w:tcW w:w="6575" w:type="dxa"/>
          </w:tcPr>
          <w:p>
            <w:pPr>
              <w:pStyle w:val="TableParagraph"/>
              <w:spacing w:line="277" w:lineRule="exact"/>
              <w:rPr>
                <w:sz w:val="24"/>
              </w:rPr>
            </w:pPr>
            <w:r>
              <w:rPr>
                <w:position w:val="2"/>
                <w:sz w:val="24"/>
              </w:rPr>
              <w:t>phenol , axit , muối amôni RCOONH</w:t>
            </w:r>
            <w:r>
              <w:rPr>
                <w:sz w:val="16"/>
              </w:rPr>
              <w:t>4</w:t>
            </w:r>
            <w:r>
              <w:rPr>
                <w:position w:val="2"/>
                <w:sz w:val="24"/>
              </w:rPr>
              <w:t>, aminoaxit ; Este ; chất béo</w:t>
            </w:r>
          </w:p>
        </w:tc>
      </w:tr>
      <w:tr>
        <w:trPr>
          <w:trHeight w:val="540" w:hRule="atLeast"/>
        </w:trPr>
        <w:tc>
          <w:tcPr>
            <w:tcW w:w="4679" w:type="dxa"/>
          </w:tcPr>
          <w:p>
            <w:pPr>
              <w:pStyle w:val="TableParagraph"/>
              <w:rPr>
                <w:b/>
                <w:sz w:val="24"/>
              </w:rPr>
            </w:pPr>
            <w:r>
              <w:rPr>
                <w:b/>
                <w:position w:val="1"/>
                <w:sz w:val="24"/>
              </w:rPr>
              <w:t>47.Những chất phản ứng với CaCO</w:t>
            </w:r>
            <w:r>
              <w:rPr>
                <w:b/>
                <w:sz w:val="16"/>
              </w:rPr>
              <w:t>3 </w:t>
            </w:r>
            <w:r>
              <w:rPr>
                <w:b/>
                <w:position w:val="1"/>
                <w:sz w:val="24"/>
              </w:rPr>
              <w:t>, NaHCO</w:t>
            </w:r>
            <w:r>
              <w:rPr>
                <w:b/>
                <w:sz w:val="16"/>
              </w:rPr>
              <w:t>3  </w:t>
            </w:r>
            <w:r>
              <w:rPr>
                <w:b/>
                <w:position w:val="1"/>
                <w:sz w:val="24"/>
              </w:rPr>
              <w:t>giải phóng CO</w:t>
            </w:r>
            <w:r>
              <w:rPr>
                <w:b/>
                <w:sz w:val="16"/>
              </w:rPr>
              <w:t>2 </w:t>
            </w:r>
            <w:r>
              <w:rPr>
                <w:b/>
                <w:position w:val="1"/>
                <w:sz w:val="24"/>
              </w:rPr>
              <w:t>là</w:t>
            </w:r>
          </w:p>
        </w:tc>
        <w:tc>
          <w:tcPr>
            <w:tcW w:w="6575" w:type="dxa"/>
          </w:tcPr>
          <w:p>
            <w:pPr>
              <w:pStyle w:val="TableParagraph"/>
              <w:spacing w:line="237" w:lineRule="auto" w:before="1"/>
              <w:ind w:right="1109"/>
              <w:rPr>
                <w:sz w:val="16"/>
              </w:rPr>
            </w:pPr>
            <w:r>
              <w:rPr>
                <w:position w:val="2"/>
                <w:sz w:val="24"/>
              </w:rPr>
              <w:t>axit RCOOH và các axit vô cơ HCl, HNO</w:t>
            </w:r>
            <w:r>
              <w:rPr>
                <w:sz w:val="16"/>
              </w:rPr>
              <w:t>3</w:t>
            </w:r>
            <w:r>
              <w:rPr>
                <w:position w:val="2"/>
                <w:sz w:val="24"/>
              </w:rPr>
              <w:t>, H</w:t>
            </w:r>
            <w:r>
              <w:rPr>
                <w:sz w:val="16"/>
              </w:rPr>
              <w:t>2</w:t>
            </w:r>
            <w:r>
              <w:rPr>
                <w:position w:val="2"/>
                <w:sz w:val="24"/>
              </w:rPr>
              <w:t>SO</w:t>
            </w:r>
            <w:r>
              <w:rPr>
                <w:sz w:val="16"/>
              </w:rPr>
              <w:t>4 </w:t>
            </w:r>
            <w:r>
              <w:rPr>
                <w:position w:val="2"/>
                <w:sz w:val="24"/>
              </w:rPr>
              <w:t>… số nhóm COOH = số mol CO</w:t>
            </w:r>
            <w:r>
              <w:rPr>
                <w:sz w:val="16"/>
              </w:rPr>
              <w:t>2</w:t>
            </w:r>
          </w:p>
        </w:tc>
      </w:tr>
    </w:tbl>
    <w:p>
      <w:pPr>
        <w:spacing w:after="0" w:line="237" w:lineRule="auto"/>
        <w:rPr>
          <w:sz w:val="16"/>
        </w:rPr>
        <w:sectPr>
          <w:pgSz w:w="12240" w:h="15840"/>
          <w:pgMar w:header="180" w:footer="511" w:top="980" w:bottom="700" w:left="560" w:right="180"/>
        </w:sect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9"/>
        <w:rPr>
          <w:sz w:val="27"/>
        </w:rPr>
      </w:pPr>
    </w:p>
    <w:p>
      <w:pPr>
        <w:tabs>
          <w:tab w:pos="1297" w:val="left" w:leader="none"/>
          <w:tab w:pos="2162" w:val="left" w:leader="none"/>
          <w:tab w:pos="3026" w:val="left" w:leader="none"/>
          <w:tab w:pos="4322" w:val="left" w:leader="none"/>
          <w:tab w:pos="9291" w:val="left" w:leader="none"/>
        </w:tabs>
        <w:spacing w:before="101"/>
        <w:ind w:left="1" w:right="0" w:firstLine="0"/>
        <w:jc w:val="center"/>
        <w:rPr>
          <w:rFonts w:ascii="Courier New"/>
          <w:sz w:val="36"/>
        </w:rPr>
      </w:pPr>
      <w:r>
        <w:rPr>
          <w:rFonts w:ascii="Courier New"/>
          <w:sz w:val="36"/>
        </w:rPr>
        <w:t>Thank</w:t>
        <w:tab/>
        <w:t>you</w:t>
        <w:tab/>
        <w:t>for</w:t>
        <w:tab/>
        <w:t>using</w:t>
        <w:tab/>
      </w:r>
      <w:hyperlink r:id="rId9">
        <w:r>
          <w:rPr>
            <w:rFonts w:ascii="Courier New"/>
            <w:sz w:val="36"/>
          </w:rPr>
          <w:t>www.freepdfconvert.com</w:t>
        </w:r>
      </w:hyperlink>
      <w:r>
        <w:rPr>
          <w:rFonts w:ascii="Courier New"/>
          <w:sz w:val="36"/>
        </w:rPr>
        <w:tab/>
        <w:t>service!</w:t>
      </w:r>
    </w:p>
    <w:p>
      <w:pPr>
        <w:pStyle w:val="BodyText"/>
        <w:spacing w:before="10"/>
        <w:rPr>
          <w:sz w:val="38"/>
        </w:rPr>
      </w:pPr>
    </w:p>
    <w:p>
      <w:pPr>
        <w:pStyle w:val="BodyText"/>
        <w:spacing w:line="508" w:lineRule="auto"/>
        <w:ind w:left="3"/>
        <w:jc w:val="center"/>
      </w:pPr>
      <w:r>
        <w:rPr>
          <w:color w:val="FF0000"/>
        </w:rPr>
        <w:t>Only two pages are converted. Please Sign Up to convert all pages. </w:t>
      </w:r>
      <w:hyperlink r:id="rId10">
        <w:r>
          <w:rPr>
            <w:color w:val="0000FF"/>
            <w:u w:val="single" w:color="0000FF"/>
          </w:rPr>
          <w:t>https://www.freepdfconvert.com/membership</w:t>
        </w:r>
      </w:hyperlink>
    </w:p>
    <w:sectPr>
      <w:headerReference w:type="default" r:id="rId7"/>
      <w:footerReference w:type="default" r:id="rId8"/>
      <w:pgSz w:w="12000" w:h="8000" w:orient="landscape"/>
      <w:pgMar w:header="0" w:footer="0" w:top="720" w:bottom="280" w:left="380" w:right="3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ourier New">
    <w:altName w:val="Courier New"/>
    <w:charset w:val="0"/>
    <w:family w:val="modern"/>
    <w:pitch w:val="fixed"/>
  </w:font>
  <w:font w:name="Arial">
    <w:altName w:val="Arial"/>
    <w:charset w:val="0"/>
    <w:family w:val="swiss"/>
    <w:pitch w:val="variable"/>
  </w:font>
  <w:font w:name="Symbol">
    <w:altName w:val="Symbol"/>
    <w:charset w:val="2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16.659973pt;margin-top:755.466614pt;width:62.25pt;height:15.3pt;mso-position-horizontal-relative:page;mso-position-vertical-relative:page;z-index:-13144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b/>
                    <w:sz w:val="24"/>
                  </w:rPr>
                </w:pPr>
                <w:r>
                  <w:rPr>
                    <w:sz w:val="24"/>
                  </w:rPr>
                  <w:t>Page </w:t>
                </w:r>
                <w:r>
                  <w:rPr/>
                  <w:fldChar w:fldCharType="begin"/>
                </w:r>
                <w:r>
                  <w:rPr>
                    <w:b/>
                    <w:sz w:val="24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b/>
                    <w:sz w:val="24"/>
                  </w:rPr>
                  <w:t> </w:t>
                </w:r>
                <w:r>
                  <w:rPr>
                    <w:sz w:val="24"/>
                  </w:rPr>
                  <w:t>of </w:t>
                </w:r>
                <w:r>
                  <w:rPr>
                    <w:b/>
                    <w:sz w:val="24"/>
                  </w:rPr>
                  <w:t>11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2.959999pt;margin-top:7.98664pt;width:172.6pt;height:42.9pt;mso-position-horizontal-relative:page;mso-position-vertical-relative:page;z-index:-13168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b/>
                    <w:i/>
                    <w:sz w:val="24"/>
                  </w:rPr>
                </w:pPr>
                <w:r>
                  <w:rPr>
                    <w:b/>
                    <w:i/>
                    <w:color w:val="FF0000"/>
                    <w:sz w:val="24"/>
                  </w:rPr>
                  <w:t>BẢNG TRA CỨU THÔNG MINH</w:t>
                </w:r>
              </w:p>
              <w:p>
                <w:pPr>
                  <w:spacing w:before="0"/>
                  <w:ind w:left="20" w:right="785" w:firstLine="0"/>
                  <w:jc w:val="left"/>
                  <w:rPr>
                    <w:b/>
                    <w:i/>
                    <w:sz w:val="24"/>
                  </w:rPr>
                </w:pPr>
                <w:r>
                  <w:rPr>
                    <w:b/>
                    <w:i/>
                    <w:color w:val="FF0000"/>
                    <w:sz w:val="24"/>
                  </w:rPr>
                  <w:t>Giáo viên : Mr.X </w:t>
                </w:r>
                <w:r>
                  <w:rPr>
                    <w:b/>
                    <w:i/>
                    <w:color w:val="FF0000"/>
                    <w:sz w:val="24"/>
                  </w:rPr>
                  <w:t>Facebook : thaygiaoXman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-"/>
      <w:lvlJc w:val="left"/>
      <w:pPr>
        <w:ind w:left="242" w:hanging="140"/>
      </w:pPr>
      <w:rPr>
        <w:rFonts w:hint="default" w:ascii="Times New Roman" w:hAnsi="Times New Roman" w:eastAsia="Times New Roman" w:cs="Times New Roman"/>
        <w:w w:val="100"/>
        <w:sz w:val="24"/>
        <w:szCs w:val="24"/>
      </w:rPr>
    </w:lvl>
    <w:lvl w:ilvl="1">
      <w:start w:val="0"/>
      <w:numFmt w:val="bullet"/>
      <w:lvlText w:val="•"/>
      <w:lvlJc w:val="left"/>
      <w:pPr>
        <w:ind w:left="872" w:hanging="140"/>
      </w:pPr>
      <w:rPr>
        <w:rFonts w:hint="default"/>
      </w:rPr>
    </w:lvl>
    <w:lvl w:ilvl="2">
      <w:start w:val="0"/>
      <w:numFmt w:val="bullet"/>
      <w:lvlText w:val="•"/>
      <w:lvlJc w:val="left"/>
      <w:pPr>
        <w:ind w:left="1505" w:hanging="1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2137" w:hanging="1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2770" w:hanging="1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3402" w:hanging="1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4035" w:hanging="1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4667" w:hanging="1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5300" w:hanging="140"/>
      </w:pPr>
      <w:rPr>
        <w:rFonts w:hint="default"/>
      </w:rPr>
    </w:lvl>
  </w:abstractNum>
  <w:abstractNum w:abstractNumId="0">
    <w:multiLevelType w:val="hybridMultilevel"/>
    <w:lvl w:ilvl="0">
      <w:start w:val="27"/>
      <w:numFmt w:val="decimal"/>
      <w:lvlText w:val="%1."/>
      <w:lvlJc w:val="left"/>
      <w:pPr>
        <w:ind w:left="404" w:hanging="301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</w:rPr>
    </w:lvl>
    <w:lvl w:ilvl="1">
      <w:start w:val="0"/>
      <w:numFmt w:val="bullet"/>
      <w:lvlText w:val="-"/>
      <w:lvlJc w:val="left"/>
      <w:pPr>
        <w:ind w:left="103" w:hanging="140"/>
      </w:pPr>
      <w:rPr>
        <w:rFonts w:hint="default" w:ascii="Times New Roman" w:hAnsi="Times New Roman" w:eastAsia="Times New Roman" w:cs="Times New Roman"/>
        <w:b/>
        <w:bCs/>
        <w:w w:val="100"/>
        <w:sz w:val="24"/>
        <w:szCs w:val="24"/>
      </w:rPr>
    </w:lvl>
    <w:lvl w:ilvl="2">
      <w:start w:val="0"/>
      <w:numFmt w:val="bullet"/>
      <w:lvlText w:val="•"/>
      <w:lvlJc w:val="left"/>
      <w:pPr>
        <w:ind w:left="874" w:hanging="140"/>
      </w:pPr>
      <w:rPr>
        <w:rFonts w:hint="default"/>
      </w:rPr>
    </w:lvl>
    <w:lvl w:ilvl="3">
      <w:start w:val="0"/>
      <w:numFmt w:val="bullet"/>
      <w:lvlText w:val="•"/>
      <w:lvlJc w:val="left"/>
      <w:pPr>
        <w:ind w:left="1348" w:hanging="140"/>
      </w:pPr>
      <w:rPr>
        <w:rFonts w:hint="default"/>
      </w:rPr>
    </w:lvl>
    <w:lvl w:ilvl="4">
      <w:start w:val="0"/>
      <w:numFmt w:val="bullet"/>
      <w:lvlText w:val="•"/>
      <w:lvlJc w:val="left"/>
      <w:pPr>
        <w:ind w:left="1822" w:hanging="140"/>
      </w:pPr>
      <w:rPr>
        <w:rFonts w:hint="default"/>
      </w:rPr>
    </w:lvl>
    <w:lvl w:ilvl="5">
      <w:start w:val="0"/>
      <w:numFmt w:val="bullet"/>
      <w:lvlText w:val="•"/>
      <w:lvlJc w:val="left"/>
      <w:pPr>
        <w:ind w:left="2297" w:hanging="140"/>
      </w:pPr>
      <w:rPr>
        <w:rFonts w:hint="default"/>
      </w:rPr>
    </w:lvl>
    <w:lvl w:ilvl="6">
      <w:start w:val="0"/>
      <w:numFmt w:val="bullet"/>
      <w:lvlText w:val="•"/>
      <w:lvlJc w:val="left"/>
      <w:pPr>
        <w:ind w:left="2771" w:hanging="140"/>
      </w:pPr>
      <w:rPr>
        <w:rFonts w:hint="default"/>
      </w:rPr>
    </w:lvl>
    <w:lvl w:ilvl="7">
      <w:start w:val="0"/>
      <w:numFmt w:val="bullet"/>
      <w:lvlText w:val="•"/>
      <w:lvlJc w:val="left"/>
      <w:pPr>
        <w:ind w:left="3245" w:hanging="140"/>
      </w:pPr>
      <w:rPr>
        <w:rFonts w:hint="default"/>
      </w:rPr>
    </w:lvl>
    <w:lvl w:ilvl="8">
      <w:start w:val="0"/>
      <w:numFmt w:val="bullet"/>
      <w:lvlText w:val="•"/>
      <w:lvlJc w:val="left"/>
      <w:pPr>
        <w:ind w:left="3720" w:hanging="140"/>
      </w:pPr>
      <w:rPr>
        <w:rFonts w:hint="default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BodyText" w:type="paragraph">
    <w:name w:val="Body Text"/>
    <w:basedOn w:val="Normal"/>
    <w:uiPriority w:val="1"/>
    <w:qFormat/>
    <w:pPr/>
    <w:rPr>
      <w:rFonts w:ascii="Courier New" w:hAnsi="Courier New" w:eastAsia="Courier New" w:cs="Courier New"/>
      <w:sz w:val="27"/>
      <w:szCs w:val="27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>
      <w:ind w:left="103"/>
    </w:pPr>
    <w:rPr>
      <w:rFonts w:ascii="Times New Roman" w:hAnsi="Times New Roman" w:eastAsia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hyperlink" Target="http://www.freepdfconvert.com/" TargetMode="External"/><Relationship Id="rId10" Type="http://schemas.openxmlformats.org/officeDocument/2006/relationships/hyperlink" Target="https://www.freepdfconvert.com/membership" TargetMode="External"/><Relationship Id="rId11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Pho Tien Phuc</dc:creator>
  <dcterms:created xsi:type="dcterms:W3CDTF">2018-05-07T05:39:49Z</dcterms:created>
  <dcterms:modified xsi:type="dcterms:W3CDTF">2018-05-07T05:39:49Z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2018-05-07T00:00:00Z</vt:filetime>
  </property>
</Properties>
</file>